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2C4A" w14:textId="77777777" w:rsidR="003460FB" w:rsidRDefault="00FF050D">
      <w:r>
        <w:rPr>
          <w:noProof/>
        </w:rPr>
        <mc:AlternateContent>
          <mc:Choice Requires="wps">
            <w:drawing>
              <wp:anchor distT="0" distB="0" distL="114300" distR="114300" simplePos="0" relativeHeight="251715584" behindDoc="0" locked="0" layoutInCell="1" allowOverlap="1" wp14:anchorId="29A32C4C" wp14:editId="29A32C4D">
                <wp:simplePos x="0" y="0"/>
                <wp:positionH relativeFrom="page">
                  <wp:posOffset>6734175</wp:posOffset>
                </wp:positionH>
                <wp:positionV relativeFrom="page">
                  <wp:posOffset>1114425</wp:posOffset>
                </wp:positionV>
                <wp:extent cx="2345055" cy="5953125"/>
                <wp:effectExtent l="0" t="0" r="0" b="9525"/>
                <wp:wrapThrough wrapText="bothSides">
                  <wp:wrapPolygon edited="0">
                    <wp:start x="351" y="0"/>
                    <wp:lineTo x="351" y="21565"/>
                    <wp:lineTo x="21056" y="21565"/>
                    <wp:lineTo x="21056" y="0"/>
                    <wp:lineTo x="351" y="0"/>
                  </wp:wrapPolygon>
                </wp:wrapThrough>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59531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74" w14:textId="77777777" w:rsidR="00DC0FE2" w:rsidRPr="00FF050D" w:rsidRDefault="00FF050D" w:rsidP="00FF050D">
                            <w:pPr>
                              <w:pStyle w:val="Title"/>
                              <w:jc w:val="center"/>
                              <w:rPr>
                                <w:rFonts w:ascii="Adobe Garamond Pro Bold" w:hAnsi="Adobe Garamond Pro Bold"/>
                              </w:rPr>
                            </w:pPr>
                            <w:r w:rsidRPr="586BD10D">
                              <w:rPr>
                                <w:rFonts w:ascii="Adobe Garamond Pro Bold" w:hAnsi="Adobe Garamond Pro Bold"/>
                              </w:rPr>
                              <w:t>WESTSIDE</w:t>
                            </w:r>
                            <w:r>
                              <w:rPr>
                                <w:rFonts w:ascii="Adobe Garamond Pro Bold" w:hAnsi="Adobe Garamond Pro Bold"/>
                              </w:rPr>
                              <w:t xml:space="preserve"> HIGH SCHOOL</w:t>
                            </w:r>
                          </w:p>
                          <w:p w14:paraId="29A32C75" w14:textId="77777777" w:rsidR="00FF050D" w:rsidRDefault="00FF050D" w:rsidP="00C9002F">
                            <w:pPr>
                              <w:jc w:val="center"/>
                              <w:rPr>
                                <w:b/>
                                <w:i/>
                                <w:sz w:val="28"/>
                              </w:rPr>
                            </w:pPr>
                          </w:p>
                          <w:p w14:paraId="29A32C76" w14:textId="77777777" w:rsidR="00FF050D" w:rsidRDefault="00FF050D" w:rsidP="00C9002F">
                            <w:pPr>
                              <w:jc w:val="center"/>
                              <w:rPr>
                                <w:b/>
                                <w:i/>
                                <w:sz w:val="28"/>
                              </w:rPr>
                            </w:pPr>
                          </w:p>
                          <w:p w14:paraId="29A32C77" w14:textId="77777777" w:rsidR="00FF050D" w:rsidRDefault="00FF050D" w:rsidP="00C9002F">
                            <w:pPr>
                              <w:jc w:val="center"/>
                              <w:rPr>
                                <w:b/>
                                <w:i/>
                                <w:sz w:val="28"/>
                              </w:rPr>
                            </w:pPr>
                          </w:p>
                          <w:p w14:paraId="29A32C78" w14:textId="77777777" w:rsidR="00FF050D" w:rsidRDefault="00FF050D" w:rsidP="00C9002F">
                            <w:pPr>
                              <w:jc w:val="center"/>
                              <w:rPr>
                                <w:b/>
                                <w:i/>
                                <w:sz w:val="28"/>
                              </w:rPr>
                            </w:pPr>
                            <w:r w:rsidRPr="001A1C0A">
                              <w:rPr>
                                <w:noProof/>
                              </w:rPr>
                              <w:drawing>
                                <wp:inline distT="0" distB="0" distL="0" distR="0" wp14:anchorId="29A32CEA" wp14:editId="29A32CEB">
                                  <wp:extent cx="2162175" cy="77302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0914_093558 (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2175" cy="773023"/>
                                          </a:xfrm>
                                          <a:prstGeom prst="rect">
                                            <a:avLst/>
                                          </a:prstGeom>
                                          <a:noFill/>
                                          <a:ln>
                                            <a:noFill/>
                                          </a:ln>
                                        </pic:spPr>
                                      </pic:pic>
                                    </a:graphicData>
                                  </a:graphic>
                                </wp:inline>
                              </w:drawing>
                            </w:r>
                          </w:p>
                          <w:p w14:paraId="29A32C79" w14:textId="77777777" w:rsidR="00FF050D" w:rsidRDefault="00FF050D" w:rsidP="00C9002F">
                            <w:pPr>
                              <w:jc w:val="center"/>
                              <w:rPr>
                                <w:b/>
                                <w:i/>
                                <w:sz w:val="28"/>
                              </w:rPr>
                            </w:pPr>
                          </w:p>
                          <w:p w14:paraId="29A32C7A" w14:textId="77777777" w:rsidR="00FF050D" w:rsidRDefault="00FF050D" w:rsidP="00FF050D">
                            <w:pPr>
                              <w:rPr>
                                <w:b/>
                                <w:i/>
                                <w:sz w:val="28"/>
                              </w:rPr>
                            </w:pPr>
                          </w:p>
                          <w:p w14:paraId="29A32C7B" w14:textId="77777777" w:rsidR="00FF050D" w:rsidRDefault="00FF050D" w:rsidP="00C9002F">
                            <w:pPr>
                              <w:jc w:val="center"/>
                              <w:rPr>
                                <w:b/>
                                <w:i/>
                                <w:sz w:val="28"/>
                              </w:rPr>
                            </w:pPr>
                          </w:p>
                          <w:p w14:paraId="29A32C7C" w14:textId="77777777" w:rsidR="00C9002F" w:rsidRPr="00DC0FE2" w:rsidRDefault="00C9002F" w:rsidP="00C9002F">
                            <w:pPr>
                              <w:jc w:val="center"/>
                              <w:rPr>
                                <w:b/>
                                <w:i/>
                                <w:sz w:val="28"/>
                              </w:rPr>
                            </w:pPr>
                            <w:r w:rsidRPr="00DC0FE2">
                              <w:rPr>
                                <w:b/>
                                <w:i/>
                                <w:sz w:val="28"/>
                              </w:rPr>
                              <w:t xml:space="preserve">School- Parent Compact </w:t>
                            </w:r>
                          </w:p>
                          <w:p w14:paraId="29A32C7D" w14:textId="75B2757B" w:rsidR="00C9002F" w:rsidRPr="00DC0FE2" w:rsidRDefault="00DD726C" w:rsidP="00DC0FE2">
                            <w:pPr>
                              <w:jc w:val="center"/>
                              <w:rPr>
                                <w:b/>
                                <w:i/>
                                <w:sz w:val="28"/>
                              </w:rPr>
                            </w:pPr>
                            <w:r>
                              <w:rPr>
                                <w:b/>
                                <w:i/>
                                <w:sz w:val="28"/>
                              </w:rPr>
                              <w:t>202</w:t>
                            </w:r>
                            <w:r w:rsidR="004A7631">
                              <w:rPr>
                                <w:b/>
                                <w:i/>
                                <w:sz w:val="28"/>
                              </w:rPr>
                              <w:t>4</w:t>
                            </w:r>
                            <w:r>
                              <w:rPr>
                                <w:b/>
                                <w:i/>
                                <w:sz w:val="28"/>
                              </w:rPr>
                              <w:t>-202</w:t>
                            </w:r>
                            <w:r w:rsidR="004A7631">
                              <w:rPr>
                                <w:b/>
                                <w:i/>
                                <w:sz w:val="28"/>
                              </w:rPr>
                              <w:t>5</w:t>
                            </w:r>
                          </w:p>
                          <w:p w14:paraId="29A32C7E" w14:textId="5343977B" w:rsidR="00C9002F" w:rsidRPr="00C9002F" w:rsidRDefault="0081161D" w:rsidP="00C9002F">
                            <w:pPr>
                              <w:rPr>
                                <w:b/>
                                <w:i/>
                                <w:sz w:val="32"/>
                              </w:rPr>
                            </w:pPr>
                            <w:r>
                              <w:rPr>
                                <w:b/>
                                <w:i/>
                                <w:sz w:val="22"/>
                              </w:rPr>
                              <w:t xml:space="preserve">         </w:t>
                            </w:r>
                            <w:r w:rsidR="00DD726C">
                              <w:rPr>
                                <w:b/>
                                <w:i/>
                                <w:sz w:val="22"/>
                              </w:rPr>
                              <w:t xml:space="preserve">Revised </w:t>
                            </w:r>
                            <w:r w:rsidR="005839B9">
                              <w:rPr>
                                <w:b/>
                                <w:i/>
                                <w:sz w:val="22"/>
                              </w:rPr>
                              <w:t>April 2,</w:t>
                            </w:r>
                            <w:r w:rsidR="00BC4D91">
                              <w:rPr>
                                <w:b/>
                                <w:i/>
                                <w:sz w:val="22"/>
                              </w:rPr>
                              <w:t xml:space="preserve"> 202</w:t>
                            </w:r>
                            <w:r w:rsidR="004A7631">
                              <w:rPr>
                                <w:b/>
                                <w:i/>
                                <w:sz w:val="22"/>
                              </w:rPr>
                              <w:t>4</w:t>
                            </w:r>
                          </w:p>
                          <w:p w14:paraId="29A32C7F" w14:textId="77777777" w:rsidR="00C9002F" w:rsidRPr="00C9002F" w:rsidRDefault="00C9002F" w:rsidP="00C9002F">
                            <w:pPr>
                              <w:rPr>
                                <w:b/>
                                <w:i/>
                                <w:sz w:val="32"/>
                              </w:rPr>
                            </w:pPr>
                          </w:p>
                          <w:p w14:paraId="29A32C80" w14:textId="5FDE91EB" w:rsidR="00CA62F2" w:rsidRDefault="00CA62F2" w:rsidP="00C9002F">
                            <w:pPr>
                              <w:jc w:val="center"/>
                              <w:rPr>
                                <w:b/>
                                <w:i/>
                                <w:sz w:val="28"/>
                              </w:rPr>
                            </w:pPr>
                          </w:p>
                          <w:p w14:paraId="29A32C81" w14:textId="77777777" w:rsidR="00FF050D" w:rsidRPr="00C34BF1" w:rsidRDefault="00C34BF1" w:rsidP="00FF050D">
                            <w:pPr>
                              <w:jc w:val="center"/>
                              <w:rPr>
                                <w:i/>
                              </w:rPr>
                            </w:pPr>
                            <w:r w:rsidRPr="00C34BF1">
                              <w:rPr>
                                <w:i/>
                              </w:rPr>
                              <w:t>Dr.</w:t>
                            </w:r>
                            <w:r>
                              <w:rPr>
                                <w:i/>
                              </w:rPr>
                              <w:t xml:space="preserve"> </w:t>
                            </w:r>
                            <w:r w:rsidRPr="00C34BF1">
                              <w:rPr>
                                <w:i/>
                              </w:rPr>
                              <w:t>Tikki Middleton</w:t>
                            </w:r>
                            <w:r w:rsidR="00FF050D" w:rsidRPr="00C34BF1">
                              <w:rPr>
                                <w:i/>
                              </w:rPr>
                              <w:t>, Principal</w:t>
                            </w:r>
                          </w:p>
                          <w:p w14:paraId="29A32C82" w14:textId="77777777" w:rsidR="00CA62F2" w:rsidRPr="00C34BF1" w:rsidRDefault="00DD726C" w:rsidP="00C9002F">
                            <w:pPr>
                              <w:jc w:val="center"/>
                              <w:rPr>
                                <w:i/>
                              </w:rPr>
                            </w:pPr>
                            <w:r w:rsidRPr="00C34BF1">
                              <w:rPr>
                                <w:i/>
                              </w:rPr>
                              <w:t>1002 Patriot</w:t>
                            </w:r>
                            <w:r w:rsidR="00FF050D" w:rsidRPr="00C34BF1">
                              <w:rPr>
                                <w:i/>
                              </w:rPr>
                              <w:t>s Way</w:t>
                            </w:r>
                          </w:p>
                          <w:p w14:paraId="29A32C83" w14:textId="77777777" w:rsidR="00CA62F2" w:rsidRPr="00C34BF1" w:rsidRDefault="00FF050D" w:rsidP="00C9002F">
                            <w:pPr>
                              <w:jc w:val="center"/>
                              <w:rPr>
                                <w:i/>
                              </w:rPr>
                            </w:pPr>
                            <w:r w:rsidRPr="00C34BF1">
                              <w:rPr>
                                <w:i/>
                              </w:rPr>
                              <w:t>Augusta, GA  30907</w:t>
                            </w:r>
                          </w:p>
                          <w:p w14:paraId="29A32C84" w14:textId="77777777" w:rsidR="00CA62F2" w:rsidRPr="00C34BF1" w:rsidRDefault="00FF050D" w:rsidP="00C9002F">
                            <w:pPr>
                              <w:jc w:val="center"/>
                              <w:rPr>
                                <w:i/>
                              </w:rPr>
                            </w:pPr>
                            <w:r w:rsidRPr="00C34BF1">
                              <w:rPr>
                                <w:i/>
                              </w:rPr>
                              <w:t>706-868-4030</w:t>
                            </w:r>
                          </w:p>
                          <w:p w14:paraId="29A32C85" w14:textId="77777777" w:rsidR="00FF050D" w:rsidRPr="00FF050D" w:rsidRDefault="00047446" w:rsidP="00FF050D">
                            <w:pPr>
                              <w:jc w:val="center"/>
                              <w:rPr>
                                <w:szCs w:val="16"/>
                              </w:rPr>
                            </w:pPr>
                            <w:hyperlink r:id="rId12" w:history="1">
                              <w:r w:rsidR="00FF050D" w:rsidRPr="00FF050D">
                                <w:rPr>
                                  <w:rStyle w:val="Hyperlink"/>
                                  <w:szCs w:val="16"/>
                                </w:rPr>
                                <w:t>www.rcboe/westside.org</w:t>
                              </w:r>
                            </w:hyperlink>
                          </w:p>
                          <w:p w14:paraId="29A32C86" w14:textId="77777777" w:rsidR="003460FB" w:rsidRPr="00CA62F2" w:rsidRDefault="003460FB" w:rsidP="00CA62F2">
                            <w:pP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32C4C" id="_x0000_t202" coordsize="21600,21600" o:spt="202" path="m,l,21600r21600,l21600,xe">
                <v:stroke joinstyle="miter"/>
                <v:path gradientshapeok="t" o:connecttype="rect"/>
              </v:shapetype>
              <v:shape id="Text Box 15" o:spid="_x0000_s1026" type="#_x0000_t202" style="position:absolute;margin-left:530.25pt;margin-top:87.75pt;width:184.65pt;height:468.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" filled="f" stroked="f">
                <v:textbox>
                  <w:txbxContent>
                    <w:p w14:paraId="29A32C74" w14:textId="77777777" w:rsidR="00DC0FE2" w:rsidRPr="00FF050D" w:rsidRDefault="00FF050D" w:rsidP="00FF050D">
                      <w:pPr>
                        <w:pStyle w:val="Title"/>
                        <w:jc w:val="center"/>
                        <w:rPr>
                          <w:rFonts w:ascii="Adobe Garamond Pro Bold" w:hAnsi="Adobe Garamond Pro Bold"/>
                        </w:rPr>
                      </w:pPr>
                      <w:r w:rsidRPr="586BD10D">
                        <w:rPr>
                          <w:rFonts w:ascii="Adobe Garamond Pro Bold" w:hAnsi="Adobe Garamond Pro Bold"/>
                        </w:rPr>
                        <w:t>WESTSIDE</w:t>
                      </w:r>
                      <w:r>
                        <w:rPr>
                          <w:rFonts w:ascii="Adobe Garamond Pro Bold" w:hAnsi="Adobe Garamond Pro Bold"/>
                        </w:rPr>
                        <w:t xml:space="preserve"> HIGH SCHOOL</w:t>
                      </w:r>
                    </w:p>
                    <w:p w14:paraId="29A32C75" w14:textId="77777777" w:rsidR="00FF050D" w:rsidRDefault="00FF050D" w:rsidP="00C9002F">
                      <w:pPr>
                        <w:jc w:val="center"/>
                        <w:rPr>
                          <w:b/>
                          <w:i/>
                          <w:sz w:val="28"/>
                        </w:rPr>
                      </w:pPr>
                    </w:p>
                    <w:p w14:paraId="29A32C76" w14:textId="77777777" w:rsidR="00FF050D" w:rsidRDefault="00FF050D" w:rsidP="00C9002F">
                      <w:pPr>
                        <w:jc w:val="center"/>
                        <w:rPr>
                          <w:b/>
                          <w:i/>
                          <w:sz w:val="28"/>
                        </w:rPr>
                      </w:pPr>
                    </w:p>
                    <w:p w14:paraId="29A32C77" w14:textId="77777777" w:rsidR="00FF050D" w:rsidRDefault="00FF050D" w:rsidP="00C9002F">
                      <w:pPr>
                        <w:jc w:val="center"/>
                        <w:rPr>
                          <w:b/>
                          <w:i/>
                          <w:sz w:val="28"/>
                        </w:rPr>
                      </w:pPr>
                    </w:p>
                    <w:p w14:paraId="29A32C78" w14:textId="77777777" w:rsidR="00FF050D" w:rsidRDefault="00FF050D" w:rsidP="00C9002F">
                      <w:pPr>
                        <w:jc w:val="center"/>
                        <w:rPr>
                          <w:b/>
                          <w:i/>
                          <w:sz w:val="28"/>
                        </w:rPr>
                      </w:pPr>
                      <w:r w:rsidRPr="001A1C0A">
                        <w:rPr>
                          <w:noProof/>
                        </w:rPr>
                        <w:drawing>
                          <wp:inline distT="0" distB="0" distL="0" distR="0" wp14:anchorId="29A32CEA" wp14:editId="29A32CEB">
                            <wp:extent cx="2162175" cy="77302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0914_093558 (1).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62175" cy="773023"/>
                                    </a:xfrm>
                                    <a:prstGeom prst="rect">
                                      <a:avLst/>
                                    </a:prstGeom>
                                    <a:noFill/>
                                    <a:ln>
                                      <a:noFill/>
                                    </a:ln>
                                  </pic:spPr>
                                </pic:pic>
                              </a:graphicData>
                            </a:graphic>
                          </wp:inline>
                        </w:drawing>
                      </w:r>
                    </w:p>
                    <w:p w14:paraId="29A32C79" w14:textId="77777777" w:rsidR="00FF050D" w:rsidRDefault="00FF050D" w:rsidP="00C9002F">
                      <w:pPr>
                        <w:jc w:val="center"/>
                        <w:rPr>
                          <w:b/>
                          <w:i/>
                          <w:sz w:val="28"/>
                        </w:rPr>
                      </w:pPr>
                    </w:p>
                    <w:p w14:paraId="29A32C7A" w14:textId="77777777" w:rsidR="00FF050D" w:rsidRDefault="00FF050D" w:rsidP="00FF050D">
                      <w:pPr>
                        <w:rPr>
                          <w:b/>
                          <w:i/>
                          <w:sz w:val="28"/>
                        </w:rPr>
                      </w:pPr>
                    </w:p>
                    <w:p w14:paraId="29A32C7B" w14:textId="77777777" w:rsidR="00FF050D" w:rsidRDefault="00FF050D" w:rsidP="00C9002F">
                      <w:pPr>
                        <w:jc w:val="center"/>
                        <w:rPr>
                          <w:b/>
                          <w:i/>
                          <w:sz w:val="28"/>
                        </w:rPr>
                      </w:pPr>
                    </w:p>
                    <w:p w14:paraId="29A32C7C" w14:textId="77777777" w:rsidR="00C9002F" w:rsidRPr="00DC0FE2" w:rsidRDefault="00C9002F" w:rsidP="00C9002F">
                      <w:pPr>
                        <w:jc w:val="center"/>
                        <w:rPr>
                          <w:b/>
                          <w:i/>
                          <w:sz w:val="28"/>
                        </w:rPr>
                      </w:pPr>
                      <w:r w:rsidRPr="00DC0FE2">
                        <w:rPr>
                          <w:b/>
                          <w:i/>
                          <w:sz w:val="28"/>
                        </w:rPr>
                        <w:t xml:space="preserve">School- Parent Compact </w:t>
                      </w:r>
                    </w:p>
                    <w:p w14:paraId="29A32C7D" w14:textId="75B2757B" w:rsidR="00C9002F" w:rsidRPr="00DC0FE2" w:rsidRDefault="00DD726C" w:rsidP="00DC0FE2">
                      <w:pPr>
                        <w:jc w:val="center"/>
                        <w:rPr>
                          <w:b/>
                          <w:i/>
                          <w:sz w:val="28"/>
                        </w:rPr>
                      </w:pPr>
                      <w:r>
                        <w:rPr>
                          <w:b/>
                          <w:i/>
                          <w:sz w:val="28"/>
                        </w:rPr>
                        <w:t>202</w:t>
                      </w:r>
                      <w:r w:rsidR="004A7631">
                        <w:rPr>
                          <w:b/>
                          <w:i/>
                          <w:sz w:val="28"/>
                        </w:rPr>
                        <w:t>4</w:t>
                      </w:r>
                      <w:r>
                        <w:rPr>
                          <w:b/>
                          <w:i/>
                          <w:sz w:val="28"/>
                        </w:rPr>
                        <w:t>-202</w:t>
                      </w:r>
                      <w:r w:rsidR="004A7631">
                        <w:rPr>
                          <w:b/>
                          <w:i/>
                          <w:sz w:val="28"/>
                        </w:rPr>
                        <w:t>5</w:t>
                      </w:r>
                    </w:p>
                    <w:p w14:paraId="29A32C7E" w14:textId="5343977B" w:rsidR="00C9002F" w:rsidRPr="00C9002F" w:rsidRDefault="0081161D" w:rsidP="00C9002F">
                      <w:pPr>
                        <w:rPr>
                          <w:b/>
                          <w:i/>
                          <w:sz w:val="32"/>
                        </w:rPr>
                      </w:pPr>
                      <w:r>
                        <w:rPr>
                          <w:b/>
                          <w:i/>
                          <w:sz w:val="22"/>
                        </w:rPr>
                        <w:t xml:space="preserve">         </w:t>
                      </w:r>
                      <w:r w:rsidR="00DD726C">
                        <w:rPr>
                          <w:b/>
                          <w:i/>
                          <w:sz w:val="22"/>
                        </w:rPr>
                        <w:t xml:space="preserve">Revised </w:t>
                      </w:r>
                      <w:r w:rsidR="005839B9">
                        <w:rPr>
                          <w:b/>
                          <w:i/>
                          <w:sz w:val="22"/>
                        </w:rPr>
                        <w:t>April 2,</w:t>
                      </w:r>
                      <w:r w:rsidR="00BC4D91">
                        <w:rPr>
                          <w:b/>
                          <w:i/>
                          <w:sz w:val="22"/>
                        </w:rPr>
                        <w:t xml:space="preserve"> 202</w:t>
                      </w:r>
                      <w:r w:rsidR="004A7631">
                        <w:rPr>
                          <w:b/>
                          <w:i/>
                          <w:sz w:val="22"/>
                        </w:rPr>
                        <w:t>4</w:t>
                      </w:r>
                    </w:p>
                    <w:p w14:paraId="29A32C7F" w14:textId="77777777" w:rsidR="00C9002F" w:rsidRPr="00C9002F" w:rsidRDefault="00C9002F" w:rsidP="00C9002F">
                      <w:pPr>
                        <w:rPr>
                          <w:b/>
                          <w:i/>
                          <w:sz w:val="32"/>
                        </w:rPr>
                      </w:pPr>
                    </w:p>
                    <w:p w14:paraId="29A32C80" w14:textId="5FDE91EB" w:rsidR="00CA62F2" w:rsidRDefault="00CA62F2" w:rsidP="00C9002F">
                      <w:pPr>
                        <w:jc w:val="center"/>
                        <w:rPr>
                          <w:b/>
                          <w:i/>
                          <w:sz w:val="28"/>
                        </w:rPr>
                      </w:pPr>
                    </w:p>
                    <w:p w14:paraId="29A32C81" w14:textId="77777777" w:rsidR="00FF050D" w:rsidRPr="00C34BF1" w:rsidRDefault="00C34BF1" w:rsidP="00FF050D">
                      <w:pPr>
                        <w:jc w:val="center"/>
                        <w:rPr>
                          <w:i/>
                        </w:rPr>
                      </w:pPr>
                      <w:r w:rsidRPr="00C34BF1">
                        <w:rPr>
                          <w:i/>
                        </w:rPr>
                        <w:t>Dr.</w:t>
                      </w:r>
                      <w:r>
                        <w:rPr>
                          <w:i/>
                        </w:rPr>
                        <w:t xml:space="preserve"> </w:t>
                      </w:r>
                      <w:r w:rsidRPr="00C34BF1">
                        <w:rPr>
                          <w:i/>
                        </w:rPr>
                        <w:t>Tikki Middleton</w:t>
                      </w:r>
                      <w:r w:rsidR="00FF050D" w:rsidRPr="00C34BF1">
                        <w:rPr>
                          <w:i/>
                        </w:rPr>
                        <w:t>, Principal</w:t>
                      </w:r>
                    </w:p>
                    <w:p w14:paraId="29A32C82" w14:textId="77777777" w:rsidR="00CA62F2" w:rsidRPr="00C34BF1" w:rsidRDefault="00DD726C" w:rsidP="00C9002F">
                      <w:pPr>
                        <w:jc w:val="center"/>
                        <w:rPr>
                          <w:i/>
                        </w:rPr>
                      </w:pPr>
                      <w:r w:rsidRPr="00C34BF1">
                        <w:rPr>
                          <w:i/>
                        </w:rPr>
                        <w:t>1002 Patriot</w:t>
                      </w:r>
                      <w:r w:rsidR="00FF050D" w:rsidRPr="00C34BF1">
                        <w:rPr>
                          <w:i/>
                        </w:rPr>
                        <w:t>s Way</w:t>
                      </w:r>
                    </w:p>
                    <w:p w14:paraId="29A32C83" w14:textId="77777777" w:rsidR="00CA62F2" w:rsidRPr="00C34BF1" w:rsidRDefault="00FF050D" w:rsidP="00C9002F">
                      <w:pPr>
                        <w:jc w:val="center"/>
                        <w:rPr>
                          <w:i/>
                        </w:rPr>
                      </w:pPr>
                      <w:r w:rsidRPr="00C34BF1">
                        <w:rPr>
                          <w:i/>
                        </w:rPr>
                        <w:t>Augusta, GA  30907</w:t>
                      </w:r>
                    </w:p>
                    <w:p w14:paraId="29A32C84" w14:textId="77777777" w:rsidR="00CA62F2" w:rsidRPr="00C34BF1" w:rsidRDefault="00FF050D" w:rsidP="00C9002F">
                      <w:pPr>
                        <w:jc w:val="center"/>
                        <w:rPr>
                          <w:i/>
                        </w:rPr>
                      </w:pPr>
                      <w:r w:rsidRPr="00C34BF1">
                        <w:rPr>
                          <w:i/>
                        </w:rPr>
                        <w:t>706-868-4030</w:t>
                      </w:r>
                    </w:p>
                    <w:p w14:paraId="29A32C85" w14:textId="77777777" w:rsidR="00FF050D" w:rsidRPr="00FF050D" w:rsidRDefault="00047446" w:rsidP="00FF050D">
                      <w:pPr>
                        <w:jc w:val="center"/>
                        <w:rPr>
                          <w:szCs w:val="16"/>
                        </w:rPr>
                      </w:pPr>
                      <w:hyperlink r:id="rId13" w:history="1">
                        <w:r w:rsidR="00FF050D" w:rsidRPr="00FF050D">
                          <w:rPr>
                            <w:rStyle w:val="Hyperlink"/>
                            <w:szCs w:val="16"/>
                          </w:rPr>
                          <w:t>www.rcboe/westside.org</w:t>
                        </w:r>
                      </w:hyperlink>
                    </w:p>
                    <w:p w14:paraId="29A32C86" w14:textId="77777777" w:rsidR="003460FB" w:rsidRPr="00CA62F2" w:rsidRDefault="003460FB" w:rsidP="00CA62F2">
                      <w:pPr>
                        <w:rPr>
                          <w:i/>
                          <w:sz w:val="28"/>
                        </w:rPr>
                      </w:pPr>
                    </w:p>
                  </w:txbxContent>
                </v:textbox>
                <w10:wrap type="through" anchorx="page" anchory="page"/>
              </v:shape>
            </w:pict>
          </mc:Fallback>
        </mc:AlternateContent>
      </w:r>
      <w:r>
        <w:rPr>
          <w:noProof/>
        </w:rPr>
        <mc:AlternateContent>
          <mc:Choice Requires="wps">
            <w:drawing>
              <wp:anchor distT="4294967295" distB="4294967295" distL="114300" distR="114300" simplePos="0" relativeHeight="251721728" behindDoc="0" locked="0" layoutInCell="1" allowOverlap="1" wp14:anchorId="29A32C4E" wp14:editId="29A32C4F">
                <wp:simplePos x="0" y="0"/>
                <wp:positionH relativeFrom="margin">
                  <wp:align>center</wp:align>
                </wp:positionH>
                <wp:positionV relativeFrom="margin">
                  <wp:align>center</wp:align>
                </wp:positionV>
                <wp:extent cx="2338070" cy="0"/>
                <wp:effectExtent l="0" t="0" r="24130" b="1905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6E5288" id="Straight Connector 23" o:spid="_x0000_s1026" style="position:absolute;z-index:251721728;visibility:visible;mso-wrap-style:square;mso-width-percent:0;mso-height-percent:0;mso-wrap-distance-left:9pt;mso-wrap-distance-top:-3e-5mm;mso-wrap-distance-right:9pt;mso-wrap-distance-bottom:-3e-5mm;mso-position-horizontal:center;mso-position-horizontal-relative:margin;mso-position-vertical:center;mso-position-vertical-relative:margin;mso-width-percent:0;mso-height-percent:0;mso-width-relative:margin;mso-height-relative:page" from="0,0" to="18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" strokecolor="black [3213]" strokeweight="2pt">
                <o:lock v:ext="edit" shapetype="f"/>
                <w10:wrap anchorx="margin" anchory="margin"/>
              </v:line>
            </w:pict>
          </mc:Fallback>
        </mc:AlternateContent>
      </w:r>
      <w:r>
        <w:rPr>
          <w:noProof/>
        </w:rPr>
        <mc:AlternateContent>
          <mc:Choice Requires="wps">
            <w:drawing>
              <wp:anchor distT="0" distB="0" distL="114300" distR="114300" simplePos="0" relativeHeight="251714560" behindDoc="0" locked="0" layoutInCell="1" allowOverlap="1" wp14:anchorId="29A32C50" wp14:editId="29A32C51">
                <wp:simplePos x="0" y="0"/>
                <wp:positionH relativeFrom="margin">
                  <wp:posOffset>3019425</wp:posOffset>
                </wp:positionH>
                <wp:positionV relativeFrom="paragraph">
                  <wp:posOffset>377825</wp:posOffset>
                </wp:positionV>
                <wp:extent cx="2619375" cy="6010275"/>
                <wp:effectExtent l="0" t="0" r="9525" b="9525"/>
                <wp:wrapThrough wrapText="bothSides">
                  <wp:wrapPolygon edited="0">
                    <wp:start x="0" y="0"/>
                    <wp:lineTo x="0" y="21566"/>
                    <wp:lineTo x="21521" y="21566"/>
                    <wp:lineTo x="21521" y="0"/>
                    <wp:lineTo x="0" y="0"/>
                  </wp:wrapPolygon>
                </wp:wrapThrough>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C87" w14:textId="77777777" w:rsidR="003460FB" w:rsidRDefault="00EC4254" w:rsidP="00FA2335">
                            <w:pPr>
                              <w:jc w:val="center"/>
                              <w:rPr>
                                <w:b/>
                                <w:i/>
                                <w:sz w:val="32"/>
                              </w:rPr>
                            </w:pPr>
                            <w:r>
                              <w:rPr>
                                <w:b/>
                                <w:i/>
                                <w:sz w:val="32"/>
                              </w:rPr>
                              <w:t>Activities to Build Partnership</w:t>
                            </w:r>
                          </w:p>
                          <w:p w14:paraId="29A32C88" w14:textId="77777777" w:rsidR="00FA2335" w:rsidRPr="00FF050D" w:rsidRDefault="00FA2335" w:rsidP="00FA2335">
                            <w:pPr>
                              <w:jc w:val="center"/>
                              <w:rPr>
                                <w:b/>
                                <w:i/>
                                <w:sz w:val="18"/>
                              </w:rPr>
                            </w:pPr>
                          </w:p>
                          <w:p w14:paraId="29A32C89" w14:textId="256F493C" w:rsidR="00FF050D" w:rsidRPr="00BF1C23" w:rsidRDefault="00FF050D" w:rsidP="00FF050D">
                            <w:pPr>
                              <w:widowControl w:val="0"/>
                              <w:rPr>
                                <w:sz w:val="20"/>
                                <w:szCs w:val="20"/>
                              </w:rPr>
                            </w:pPr>
                            <w:r w:rsidRPr="00BF1C23">
                              <w:rPr>
                                <w:sz w:val="20"/>
                                <w:szCs w:val="20"/>
                              </w:rPr>
                              <w:t>There are many opportunities for parents to be involved and learn</w:t>
                            </w:r>
                            <w:r>
                              <w:rPr>
                                <w:sz w:val="20"/>
                                <w:szCs w:val="20"/>
                              </w:rPr>
                              <w:t xml:space="preserve"> about Westside High School</w:t>
                            </w:r>
                            <w:r w:rsidRPr="00BF1C23">
                              <w:rPr>
                                <w:sz w:val="20"/>
                                <w:szCs w:val="20"/>
                              </w:rPr>
                              <w:t xml:space="preserve"> whether through our volunteer progr</w:t>
                            </w:r>
                            <w:r>
                              <w:rPr>
                                <w:sz w:val="20"/>
                                <w:szCs w:val="20"/>
                              </w:rPr>
                              <w:t xml:space="preserve">am or </w:t>
                            </w:r>
                            <w:r w:rsidR="00AD3D1C">
                              <w:rPr>
                                <w:sz w:val="20"/>
                                <w:szCs w:val="20"/>
                              </w:rPr>
                              <w:t>open-door</w:t>
                            </w:r>
                            <w:r>
                              <w:rPr>
                                <w:sz w:val="20"/>
                                <w:szCs w:val="20"/>
                              </w:rPr>
                              <w:t xml:space="preserve"> </w:t>
                            </w:r>
                            <w:r w:rsidRPr="00BF1C23">
                              <w:rPr>
                                <w:sz w:val="20"/>
                                <w:szCs w:val="20"/>
                              </w:rPr>
                              <w:t xml:space="preserve">policy. Please contact our school to learn about these great opportunities and more.                          </w:t>
                            </w:r>
                          </w:p>
                          <w:p w14:paraId="29A32C8A" w14:textId="77777777" w:rsidR="00FF050D" w:rsidRPr="00BF1C23" w:rsidRDefault="00FF050D" w:rsidP="00FF050D">
                            <w:pPr>
                              <w:widowControl w:val="0"/>
                              <w:rPr>
                                <w:sz w:val="20"/>
                                <w:szCs w:val="20"/>
                              </w:rPr>
                            </w:pPr>
                            <w:r w:rsidRPr="00BF1C23">
                              <w:rPr>
                                <w:sz w:val="20"/>
                                <w:szCs w:val="20"/>
                              </w:rPr>
                              <w:t> </w:t>
                            </w:r>
                          </w:p>
                          <w:p w14:paraId="29A32C8B"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Parent Volunteer Program</w:t>
                            </w:r>
                          </w:p>
                          <w:p w14:paraId="29A32C8C"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 Workshops</w:t>
                            </w:r>
                          </w:p>
                          <w:p w14:paraId="29A32C8D" w14:textId="77777777" w:rsidR="00FF050D"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w:t>
                            </w:r>
                            <w:r w:rsidRPr="00BF1C23">
                              <w:rPr>
                                <w:sz w:val="20"/>
                                <w:szCs w:val="20"/>
                              </w:rPr>
                              <w:t>Teacher Conferences</w:t>
                            </w:r>
                          </w:p>
                          <w:p w14:paraId="29A32C8E"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Title I Meetings</w:t>
                            </w:r>
                          </w:p>
                          <w:p w14:paraId="29A32C8F"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Curriculum Night</w:t>
                            </w:r>
                            <w:r>
                              <w:rPr>
                                <w:sz w:val="20"/>
                                <w:szCs w:val="20"/>
                              </w:rPr>
                              <w:t>s</w:t>
                            </w:r>
                          </w:p>
                          <w:p w14:paraId="29A32C90"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 xml:space="preserve">Parent Resource Center </w:t>
                            </w:r>
                          </w:p>
                          <w:p w14:paraId="29A32C91" w14:textId="77777777" w:rsidR="00FA2335" w:rsidRPr="00FF050D" w:rsidRDefault="00FF050D" w:rsidP="00FF050D">
                            <w:pPr>
                              <w:widowControl w:val="0"/>
                              <w:rPr>
                                <w:sz w:val="20"/>
                                <w:szCs w:val="20"/>
                              </w:rPr>
                            </w:pPr>
                            <w:r w:rsidRPr="00BF1C23">
                              <w:rPr>
                                <w:sz w:val="20"/>
                                <w:szCs w:val="20"/>
                              </w:rPr>
                              <w:t> </w:t>
                            </w:r>
                          </w:p>
                          <w:p w14:paraId="29A32C92" w14:textId="77777777" w:rsidR="00FA2335" w:rsidRPr="00FA2335" w:rsidRDefault="00FA2335" w:rsidP="00FA2335">
                            <w:pPr>
                              <w:rPr>
                                <w:sz w:val="32"/>
                              </w:rPr>
                            </w:pPr>
                          </w:p>
                          <w:p w14:paraId="29A32C93"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29A32C94" w14:textId="77777777" w:rsidR="00EC4254" w:rsidRDefault="00EC4254" w:rsidP="00EC4254">
                            <w:pPr>
                              <w:rPr>
                                <w:b/>
                                <w:i/>
                                <w:sz w:val="32"/>
                              </w:rPr>
                            </w:pPr>
                          </w:p>
                          <w:p w14:paraId="29A32C95" w14:textId="77777777" w:rsidR="00FF050D" w:rsidRPr="001821E0" w:rsidRDefault="00FF050D" w:rsidP="00FF050D">
                            <w:pPr>
                              <w:ind w:left="360"/>
                              <w:rPr>
                                <w:rFonts w:ascii="Rockwell" w:hAnsi="Rockwell"/>
                                <w:sz w:val="20"/>
                                <w:szCs w:val="20"/>
                              </w:rPr>
                            </w:pPr>
                            <w:r w:rsidRPr="001821E0">
                              <w:rPr>
                                <w:sz w:val="20"/>
                                <w:szCs w:val="20"/>
                              </w:rPr>
                              <w:t>Westside High School is committed to providing regular two-way communication with families about student learning through the following methods.</w:t>
                            </w:r>
                          </w:p>
                          <w:p w14:paraId="29A32C96" w14:textId="77777777" w:rsidR="00FF050D" w:rsidRPr="001821E0" w:rsidRDefault="00FF050D" w:rsidP="00FF050D">
                            <w:pPr>
                              <w:widowControl w:val="0"/>
                              <w:ind w:left="720"/>
                              <w:rPr>
                                <w:sz w:val="20"/>
                                <w:szCs w:val="20"/>
                              </w:rPr>
                            </w:pPr>
                            <w:r w:rsidRPr="001821E0">
                              <w:rPr>
                                <w:sz w:val="20"/>
                                <w:szCs w:val="20"/>
                              </w:rPr>
                              <w:t> </w:t>
                            </w:r>
                          </w:p>
                          <w:p w14:paraId="29A32C97" w14:textId="77777777" w:rsidR="00FF050D" w:rsidRDefault="00FF050D" w:rsidP="00FF050D">
                            <w:pPr>
                              <w:pStyle w:val="ListParagraph"/>
                              <w:widowControl w:val="0"/>
                              <w:numPr>
                                <w:ilvl w:val="0"/>
                                <w:numId w:val="11"/>
                              </w:numPr>
                              <w:rPr>
                                <w:sz w:val="20"/>
                                <w:szCs w:val="20"/>
                              </w:rPr>
                            </w:pPr>
                            <w:r w:rsidRPr="00FF050D">
                              <w:rPr>
                                <w:sz w:val="20"/>
                                <w:szCs w:val="20"/>
                              </w:rPr>
                              <w:t>Infinite Campus Parent Portal</w:t>
                            </w:r>
                          </w:p>
                          <w:p w14:paraId="29A32C98" w14:textId="77777777" w:rsidR="00FF050D" w:rsidRDefault="00FF050D" w:rsidP="00FF050D">
                            <w:pPr>
                              <w:pStyle w:val="ListParagraph"/>
                              <w:widowControl w:val="0"/>
                              <w:numPr>
                                <w:ilvl w:val="0"/>
                                <w:numId w:val="11"/>
                              </w:numPr>
                              <w:rPr>
                                <w:sz w:val="20"/>
                                <w:szCs w:val="20"/>
                              </w:rPr>
                            </w:pPr>
                            <w:r w:rsidRPr="00FF050D">
                              <w:rPr>
                                <w:sz w:val="20"/>
                                <w:szCs w:val="20"/>
                              </w:rPr>
                              <w:t>School Website</w:t>
                            </w:r>
                          </w:p>
                          <w:p w14:paraId="29A32C99" w14:textId="77777777" w:rsidR="00FF050D" w:rsidRDefault="00FF050D" w:rsidP="00FF050D">
                            <w:pPr>
                              <w:pStyle w:val="ListParagraph"/>
                              <w:widowControl w:val="0"/>
                              <w:numPr>
                                <w:ilvl w:val="0"/>
                                <w:numId w:val="11"/>
                              </w:numPr>
                              <w:rPr>
                                <w:sz w:val="20"/>
                                <w:szCs w:val="20"/>
                              </w:rPr>
                            </w:pPr>
                            <w:r w:rsidRPr="00FF050D">
                              <w:rPr>
                                <w:sz w:val="20"/>
                                <w:szCs w:val="20"/>
                              </w:rPr>
                              <w:t>Monthly Newsletter</w:t>
                            </w:r>
                          </w:p>
                          <w:p w14:paraId="29A32C9A" w14:textId="77777777" w:rsidR="00FF050D" w:rsidRDefault="00FF050D" w:rsidP="00FF050D">
                            <w:pPr>
                              <w:pStyle w:val="ListParagraph"/>
                              <w:widowControl w:val="0"/>
                              <w:numPr>
                                <w:ilvl w:val="0"/>
                                <w:numId w:val="11"/>
                              </w:numPr>
                              <w:rPr>
                                <w:sz w:val="20"/>
                                <w:szCs w:val="20"/>
                              </w:rPr>
                            </w:pPr>
                            <w:r w:rsidRPr="00FF050D">
                              <w:rPr>
                                <w:sz w:val="20"/>
                                <w:szCs w:val="20"/>
                              </w:rPr>
                              <w:t>Shout Point Communication Calls</w:t>
                            </w:r>
                          </w:p>
                          <w:p w14:paraId="29A32C9B" w14:textId="77777777" w:rsidR="00FF050D" w:rsidRDefault="00FF050D" w:rsidP="00FF050D">
                            <w:pPr>
                              <w:pStyle w:val="ListParagraph"/>
                              <w:widowControl w:val="0"/>
                              <w:numPr>
                                <w:ilvl w:val="0"/>
                                <w:numId w:val="11"/>
                              </w:numPr>
                              <w:rPr>
                                <w:sz w:val="20"/>
                                <w:szCs w:val="20"/>
                              </w:rPr>
                            </w:pPr>
                            <w:r w:rsidRPr="00FF050D">
                              <w:rPr>
                                <w:sz w:val="20"/>
                                <w:szCs w:val="20"/>
                              </w:rPr>
                              <w:t>School Marquee</w:t>
                            </w:r>
                          </w:p>
                          <w:p w14:paraId="29A32C9C" w14:textId="77777777" w:rsidR="00FF050D" w:rsidRPr="00FF050D" w:rsidRDefault="00FF050D" w:rsidP="00FF050D">
                            <w:pPr>
                              <w:pStyle w:val="ListParagraph"/>
                              <w:widowControl w:val="0"/>
                              <w:numPr>
                                <w:ilvl w:val="0"/>
                                <w:numId w:val="11"/>
                              </w:numPr>
                              <w:rPr>
                                <w:sz w:val="20"/>
                                <w:szCs w:val="20"/>
                              </w:rPr>
                            </w:pPr>
                            <w:r w:rsidRPr="00FF050D">
                              <w:rPr>
                                <w:sz w:val="20"/>
                                <w:szCs w:val="20"/>
                              </w:rPr>
                              <w:t>Parent – Teacher Conferences</w:t>
                            </w:r>
                          </w:p>
                          <w:p w14:paraId="29A32C9D" w14:textId="77777777" w:rsidR="003460FB" w:rsidRPr="00C9002F" w:rsidRDefault="003460FB" w:rsidP="003460FB">
                            <w:pPr>
                              <w:jc w:val="center"/>
                              <w:rPr>
                                <w:b/>
                                <w:i/>
                              </w:rPr>
                            </w:pPr>
                          </w:p>
                          <w:p w14:paraId="29A32C9E" w14:textId="77777777" w:rsidR="00C9002F" w:rsidRDefault="00C9002F" w:rsidP="003460FB">
                            <w:pPr>
                              <w:jc w:val="center"/>
                              <w:rPr>
                                <w:b/>
                                <w:i/>
                                <w:sz w:val="32"/>
                              </w:rPr>
                            </w:pPr>
                          </w:p>
                          <w:p w14:paraId="29A32C9F"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C50" id="Text Box 37" o:spid="_x0000_s1027" type="#_x0000_t202" style="position:absolute;margin-left:237.75pt;margin-top:29.75pt;width:206.25pt;height:47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" filled="f" stroked="f">
                <v:textbox inset="0,0,0,0">
                  <w:txbxContent>
                    <w:p w14:paraId="29A32C87" w14:textId="77777777" w:rsidR="003460FB" w:rsidRDefault="00EC4254" w:rsidP="00FA2335">
                      <w:pPr>
                        <w:jc w:val="center"/>
                        <w:rPr>
                          <w:b/>
                          <w:i/>
                          <w:sz w:val="32"/>
                        </w:rPr>
                      </w:pPr>
                      <w:r>
                        <w:rPr>
                          <w:b/>
                          <w:i/>
                          <w:sz w:val="32"/>
                        </w:rPr>
                        <w:t>Activities to Build Partnership</w:t>
                      </w:r>
                    </w:p>
                    <w:p w14:paraId="29A32C88" w14:textId="77777777" w:rsidR="00FA2335" w:rsidRPr="00FF050D" w:rsidRDefault="00FA2335" w:rsidP="00FA2335">
                      <w:pPr>
                        <w:jc w:val="center"/>
                        <w:rPr>
                          <w:b/>
                          <w:i/>
                          <w:sz w:val="18"/>
                        </w:rPr>
                      </w:pPr>
                    </w:p>
                    <w:p w14:paraId="29A32C89" w14:textId="256F493C" w:rsidR="00FF050D" w:rsidRPr="00BF1C23" w:rsidRDefault="00FF050D" w:rsidP="00FF050D">
                      <w:pPr>
                        <w:widowControl w:val="0"/>
                        <w:rPr>
                          <w:sz w:val="20"/>
                          <w:szCs w:val="20"/>
                        </w:rPr>
                      </w:pPr>
                      <w:r w:rsidRPr="00BF1C23">
                        <w:rPr>
                          <w:sz w:val="20"/>
                          <w:szCs w:val="20"/>
                        </w:rPr>
                        <w:t>There are many opportunities for parents to be involved and learn</w:t>
                      </w:r>
                      <w:r>
                        <w:rPr>
                          <w:sz w:val="20"/>
                          <w:szCs w:val="20"/>
                        </w:rPr>
                        <w:t xml:space="preserve"> about Westside High School</w:t>
                      </w:r>
                      <w:r w:rsidRPr="00BF1C23">
                        <w:rPr>
                          <w:sz w:val="20"/>
                          <w:szCs w:val="20"/>
                        </w:rPr>
                        <w:t xml:space="preserve"> whether through our volunteer progr</w:t>
                      </w:r>
                      <w:r>
                        <w:rPr>
                          <w:sz w:val="20"/>
                          <w:szCs w:val="20"/>
                        </w:rPr>
                        <w:t xml:space="preserve">am or </w:t>
                      </w:r>
                      <w:r w:rsidR="00AD3D1C">
                        <w:rPr>
                          <w:sz w:val="20"/>
                          <w:szCs w:val="20"/>
                        </w:rPr>
                        <w:t>open-door</w:t>
                      </w:r>
                      <w:r>
                        <w:rPr>
                          <w:sz w:val="20"/>
                          <w:szCs w:val="20"/>
                        </w:rPr>
                        <w:t xml:space="preserve"> </w:t>
                      </w:r>
                      <w:r w:rsidRPr="00BF1C23">
                        <w:rPr>
                          <w:sz w:val="20"/>
                          <w:szCs w:val="20"/>
                        </w:rPr>
                        <w:t xml:space="preserve">policy. Please contact our school to learn about these great opportunities and more.                          </w:t>
                      </w:r>
                    </w:p>
                    <w:p w14:paraId="29A32C8A" w14:textId="77777777" w:rsidR="00FF050D" w:rsidRPr="00BF1C23" w:rsidRDefault="00FF050D" w:rsidP="00FF050D">
                      <w:pPr>
                        <w:widowControl w:val="0"/>
                        <w:rPr>
                          <w:sz w:val="20"/>
                          <w:szCs w:val="20"/>
                        </w:rPr>
                      </w:pPr>
                      <w:r w:rsidRPr="00BF1C23">
                        <w:rPr>
                          <w:sz w:val="20"/>
                          <w:szCs w:val="20"/>
                        </w:rPr>
                        <w:t> </w:t>
                      </w:r>
                    </w:p>
                    <w:p w14:paraId="29A32C8B"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Parent Volunteer Program</w:t>
                      </w:r>
                    </w:p>
                    <w:p w14:paraId="29A32C8C"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 Workshops</w:t>
                      </w:r>
                    </w:p>
                    <w:p w14:paraId="29A32C8D" w14:textId="77777777" w:rsidR="00FF050D"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w:t>
                      </w:r>
                      <w:r w:rsidRPr="00BF1C23">
                        <w:rPr>
                          <w:sz w:val="20"/>
                          <w:szCs w:val="20"/>
                        </w:rPr>
                        <w:t>Teacher Conferences</w:t>
                      </w:r>
                    </w:p>
                    <w:p w14:paraId="29A32C8E"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Title I Meetings</w:t>
                      </w:r>
                    </w:p>
                    <w:p w14:paraId="29A32C8F"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Curriculum Night</w:t>
                      </w:r>
                      <w:r>
                        <w:rPr>
                          <w:sz w:val="20"/>
                          <w:szCs w:val="20"/>
                        </w:rPr>
                        <w:t>s</w:t>
                      </w:r>
                    </w:p>
                    <w:p w14:paraId="29A32C90"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 xml:space="preserve">Parent Resource Center </w:t>
                      </w:r>
                    </w:p>
                    <w:p w14:paraId="29A32C91" w14:textId="77777777" w:rsidR="00FA2335" w:rsidRPr="00FF050D" w:rsidRDefault="00FF050D" w:rsidP="00FF050D">
                      <w:pPr>
                        <w:widowControl w:val="0"/>
                        <w:rPr>
                          <w:sz w:val="20"/>
                          <w:szCs w:val="20"/>
                        </w:rPr>
                      </w:pPr>
                      <w:r w:rsidRPr="00BF1C23">
                        <w:rPr>
                          <w:sz w:val="20"/>
                          <w:szCs w:val="20"/>
                        </w:rPr>
                        <w:t> </w:t>
                      </w:r>
                    </w:p>
                    <w:p w14:paraId="29A32C92" w14:textId="77777777" w:rsidR="00FA2335" w:rsidRPr="00FA2335" w:rsidRDefault="00FA2335" w:rsidP="00FA2335">
                      <w:pPr>
                        <w:rPr>
                          <w:sz w:val="32"/>
                        </w:rPr>
                      </w:pPr>
                    </w:p>
                    <w:p w14:paraId="29A32C93"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29A32C94" w14:textId="77777777" w:rsidR="00EC4254" w:rsidRDefault="00EC4254" w:rsidP="00EC4254">
                      <w:pPr>
                        <w:rPr>
                          <w:b/>
                          <w:i/>
                          <w:sz w:val="32"/>
                        </w:rPr>
                      </w:pPr>
                    </w:p>
                    <w:p w14:paraId="29A32C95" w14:textId="77777777" w:rsidR="00FF050D" w:rsidRPr="001821E0" w:rsidRDefault="00FF050D" w:rsidP="00FF050D">
                      <w:pPr>
                        <w:ind w:left="360"/>
                        <w:rPr>
                          <w:rFonts w:ascii="Rockwell" w:hAnsi="Rockwell"/>
                          <w:sz w:val="20"/>
                          <w:szCs w:val="20"/>
                        </w:rPr>
                      </w:pPr>
                      <w:r w:rsidRPr="001821E0">
                        <w:rPr>
                          <w:sz w:val="20"/>
                          <w:szCs w:val="20"/>
                        </w:rPr>
                        <w:t>Westside High School is committed to providing regular two-way communication with families about student learning through the following methods.</w:t>
                      </w:r>
                    </w:p>
                    <w:p w14:paraId="29A32C96" w14:textId="77777777" w:rsidR="00FF050D" w:rsidRPr="001821E0" w:rsidRDefault="00FF050D" w:rsidP="00FF050D">
                      <w:pPr>
                        <w:widowControl w:val="0"/>
                        <w:ind w:left="720"/>
                        <w:rPr>
                          <w:sz w:val="20"/>
                          <w:szCs w:val="20"/>
                        </w:rPr>
                      </w:pPr>
                      <w:r w:rsidRPr="001821E0">
                        <w:rPr>
                          <w:sz w:val="20"/>
                          <w:szCs w:val="20"/>
                        </w:rPr>
                        <w:t> </w:t>
                      </w:r>
                    </w:p>
                    <w:p w14:paraId="29A32C97" w14:textId="77777777" w:rsidR="00FF050D" w:rsidRDefault="00FF050D" w:rsidP="00FF050D">
                      <w:pPr>
                        <w:pStyle w:val="ListParagraph"/>
                        <w:widowControl w:val="0"/>
                        <w:numPr>
                          <w:ilvl w:val="0"/>
                          <w:numId w:val="11"/>
                        </w:numPr>
                        <w:rPr>
                          <w:sz w:val="20"/>
                          <w:szCs w:val="20"/>
                        </w:rPr>
                      </w:pPr>
                      <w:r w:rsidRPr="00FF050D">
                        <w:rPr>
                          <w:sz w:val="20"/>
                          <w:szCs w:val="20"/>
                        </w:rPr>
                        <w:t>Infinite Campus Parent Portal</w:t>
                      </w:r>
                    </w:p>
                    <w:p w14:paraId="29A32C98" w14:textId="77777777" w:rsidR="00FF050D" w:rsidRDefault="00FF050D" w:rsidP="00FF050D">
                      <w:pPr>
                        <w:pStyle w:val="ListParagraph"/>
                        <w:widowControl w:val="0"/>
                        <w:numPr>
                          <w:ilvl w:val="0"/>
                          <w:numId w:val="11"/>
                        </w:numPr>
                        <w:rPr>
                          <w:sz w:val="20"/>
                          <w:szCs w:val="20"/>
                        </w:rPr>
                      </w:pPr>
                      <w:r w:rsidRPr="00FF050D">
                        <w:rPr>
                          <w:sz w:val="20"/>
                          <w:szCs w:val="20"/>
                        </w:rPr>
                        <w:t>School Website</w:t>
                      </w:r>
                    </w:p>
                    <w:p w14:paraId="29A32C99" w14:textId="77777777" w:rsidR="00FF050D" w:rsidRDefault="00FF050D" w:rsidP="00FF050D">
                      <w:pPr>
                        <w:pStyle w:val="ListParagraph"/>
                        <w:widowControl w:val="0"/>
                        <w:numPr>
                          <w:ilvl w:val="0"/>
                          <w:numId w:val="11"/>
                        </w:numPr>
                        <w:rPr>
                          <w:sz w:val="20"/>
                          <w:szCs w:val="20"/>
                        </w:rPr>
                      </w:pPr>
                      <w:r w:rsidRPr="00FF050D">
                        <w:rPr>
                          <w:sz w:val="20"/>
                          <w:szCs w:val="20"/>
                        </w:rPr>
                        <w:t>Monthly Newsletter</w:t>
                      </w:r>
                    </w:p>
                    <w:p w14:paraId="29A32C9A" w14:textId="77777777" w:rsidR="00FF050D" w:rsidRDefault="00FF050D" w:rsidP="00FF050D">
                      <w:pPr>
                        <w:pStyle w:val="ListParagraph"/>
                        <w:widowControl w:val="0"/>
                        <w:numPr>
                          <w:ilvl w:val="0"/>
                          <w:numId w:val="11"/>
                        </w:numPr>
                        <w:rPr>
                          <w:sz w:val="20"/>
                          <w:szCs w:val="20"/>
                        </w:rPr>
                      </w:pPr>
                      <w:r w:rsidRPr="00FF050D">
                        <w:rPr>
                          <w:sz w:val="20"/>
                          <w:szCs w:val="20"/>
                        </w:rPr>
                        <w:t>Shout Point Communication Calls</w:t>
                      </w:r>
                    </w:p>
                    <w:p w14:paraId="29A32C9B" w14:textId="77777777" w:rsidR="00FF050D" w:rsidRDefault="00FF050D" w:rsidP="00FF050D">
                      <w:pPr>
                        <w:pStyle w:val="ListParagraph"/>
                        <w:widowControl w:val="0"/>
                        <w:numPr>
                          <w:ilvl w:val="0"/>
                          <w:numId w:val="11"/>
                        </w:numPr>
                        <w:rPr>
                          <w:sz w:val="20"/>
                          <w:szCs w:val="20"/>
                        </w:rPr>
                      </w:pPr>
                      <w:r w:rsidRPr="00FF050D">
                        <w:rPr>
                          <w:sz w:val="20"/>
                          <w:szCs w:val="20"/>
                        </w:rPr>
                        <w:t>School Marquee</w:t>
                      </w:r>
                    </w:p>
                    <w:p w14:paraId="29A32C9C" w14:textId="77777777" w:rsidR="00FF050D" w:rsidRPr="00FF050D" w:rsidRDefault="00FF050D" w:rsidP="00FF050D">
                      <w:pPr>
                        <w:pStyle w:val="ListParagraph"/>
                        <w:widowControl w:val="0"/>
                        <w:numPr>
                          <w:ilvl w:val="0"/>
                          <w:numId w:val="11"/>
                        </w:numPr>
                        <w:rPr>
                          <w:sz w:val="20"/>
                          <w:szCs w:val="20"/>
                        </w:rPr>
                      </w:pPr>
                      <w:r w:rsidRPr="00FF050D">
                        <w:rPr>
                          <w:sz w:val="20"/>
                          <w:szCs w:val="20"/>
                        </w:rPr>
                        <w:t>Parent – Teacher Conferences</w:t>
                      </w:r>
                    </w:p>
                    <w:p w14:paraId="29A32C9D" w14:textId="77777777" w:rsidR="003460FB" w:rsidRPr="00C9002F" w:rsidRDefault="003460FB" w:rsidP="003460FB">
                      <w:pPr>
                        <w:jc w:val="center"/>
                        <w:rPr>
                          <w:b/>
                          <w:i/>
                        </w:rPr>
                      </w:pPr>
                    </w:p>
                    <w:p w14:paraId="29A32C9E" w14:textId="77777777" w:rsidR="00C9002F" w:rsidRDefault="00C9002F" w:rsidP="003460FB">
                      <w:pPr>
                        <w:jc w:val="center"/>
                        <w:rPr>
                          <w:b/>
                          <w:i/>
                          <w:sz w:val="32"/>
                        </w:rPr>
                      </w:pPr>
                    </w:p>
                    <w:p w14:paraId="29A32C9F" w14:textId="77777777" w:rsidR="003460FB" w:rsidRPr="00912D6F" w:rsidRDefault="003460FB" w:rsidP="003460FB">
                      <w:pPr>
                        <w:rPr>
                          <w:i/>
                          <w:sz w:val="32"/>
                        </w:rPr>
                      </w:pPr>
                    </w:p>
                  </w:txbxContent>
                </v:textbox>
                <w10:wrap type="through" anchorx="margin"/>
              </v:shape>
            </w:pict>
          </mc:Fallback>
        </mc:AlternateContent>
      </w:r>
      <w:r w:rsidR="00EE6CA2">
        <w:rPr>
          <w:noProof/>
        </w:rPr>
        <mc:AlternateContent>
          <mc:Choice Requires="wps">
            <w:drawing>
              <wp:anchor distT="0" distB="0" distL="114300" distR="114300" simplePos="0" relativeHeight="251712512" behindDoc="0" locked="0" layoutInCell="1" allowOverlap="1" wp14:anchorId="29A32C52" wp14:editId="29A32C53">
                <wp:simplePos x="0" y="0"/>
                <wp:positionH relativeFrom="column">
                  <wp:posOffset>228600</wp:posOffset>
                </wp:positionH>
                <wp:positionV relativeFrom="paragraph">
                  <wp:posOffset>295275</wp:posOffset>
                </wp:positionV>
                <wp:extent cx="2495550" cy="6086475"/>
                <wp:effectExtent l="0" t="0" r="0" b="9525"/>
                <wp:wrapThrough wrapText="bothSides">
                  <wp:wrapPolygon edited="0">
                    <wp:start x="0" y="0"/>
                    <wp:lineTo x="0" y="21566"/>
                    <wp:lineTo x="21435" y="21566"/>
                    <wp:lineTo x="21435"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CA0"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29A32CA1" w14:textId="77777777" w:rsidR="00FA2335" w:rsidRDefault="00FA2335" w:rsidP="00FA2335"/>
                          <w:p w14:paraId="29A32CA2"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9A32CA3" w14:textId="77777777" w:rsidR="00FA2335" w:rsidRDefault="00FA2335" w:rsidP="00FA2335"/>
                          <w:p w14:paraId="29A32CA4" w14:textId="77777777" w:rsidR="00FA2335" w:rsidRDefault="00FA2335" w:rsidP="00FA2335"/>
                          <w:p w14:paraId="29A32CA5" w14:textId="77777777" w:rsidR="00FA2335" w:rsidRDefault="00FA2335" w:rsidP="00FA2335"/>
                          <w:p w14:paraId="29A32CA6" w14:textId="77777777" w:rsidR="003460FB" w:rsidRDefault="00FA2335" w:rsidP="00FA2335">
                            <w:pPr>
                              <w:jc w:val="center"/>
                              <w:rPr>
                                <w:b/>
                                <w:i/>
                                <w:sz w:val="32"/>
                              </w:rPr>
                            </w:pPr>
                            <w:r>
                              <w:rPr>
                                <w:b/>
                                <w:i/>
                                <w:sz w:val="32"/>
                              </w:rPr>
                              <w:t>Jointly Developed</w:t>
                            </w:r>
                          </w:p>
                          <w:p w14:paraId="29A32CA7" w14:textId="77777777" w:rsidR="00FA2335" w:rsidRDefault="00FA2335" w:rsidP="00FA2335"/>
                          <w:p w14:paraId="29A32CA8" w14:textId="77777777" w:rsidR="00FA2335" w:rsidRDefault="00FA2335" w:rsidP="00FA2335"/>
                          <w:p w14:paraId="29A32CA9" w14:textId="77777777" w:rsidR="00FA2335" w:rsidRDefault="00FA2335" w:rsidP="00FA233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29A32CAA"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C52" id="Text Box 3" o:spid="_x0000_s1028" type="#_x0000_t202" style="position:absolute;margin-left:18pt;margin-top:23.25pt;width:196.5pt;height:4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X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" filled="f" stroked="f">
                <v:textbox inset="0,0,0,0">
                  <w:txbxContent>
                    <w:p w14:paraId="29A32CA0"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29A32CA1" w14:textId="77777777" w:rsidR="00FA2335" w:rsidRDefault="00FA2335" w:rsidP="00FA2335"/>
                    <w:p w14:paraId="29A32CA2"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9A32CA3" w14:textId="77777777" w:rsidR="00FA2335" w:rsidRDefault="00FA2335" w:rsidP="00FA2335"/>
                    <w:p w14:paraId="29A32CA4" w14:textId="77777777" w:rsidR="00FA2335" w:rsidRDefault="00FA2335" w:rsidP="00FA2335"/>
                    <w:p w14:paraId="29A32CA5" w14:textId="77777777" w:rsidR="00FA2335" w:rsidRDefault="00FA2335" w:rsidP="00FA2335"/>
                    <w:p w14:paraId="29A32CA6" w14:textId="77777777" w:rsidR="003460FB" w:rsidRDefault="00FA2335" w:rsidP="00FA2335">
                      <w:pPr>
                        <w:jc w:val="center"/>
                        <w:rPr>
                          <w:b/>
                          <w:i/>
                          <w:sz w:val="32"/>
                        </w:rPr>
                      </w:pPr>
                      <w:r>
                        <w:rPr>
                          <w:b/>
                          <w:i/>
                          <w:sz w:val="32"/>
                        </w:rPr>
                        <w:t>Jointly Developed</w:t>
                      </w:r>
                    </w:p>
                    <w:p w14:paraId="29A32CA7" w14:textId="77777777" w:rsidR="00FA2335" w:rsidRDefault="00FA2335" w:rsidP="00FA2335"/>
                    <w:p w14:paraId="29A32CA8" w14:textId="77777777" w:rsidR="00FA2335" w:rsidRDefault="00FA2335" w:rsidP="00FA2335"/>
                    <w:p w14:paraId="29A32CA9" w14:textId="77777777" w:rsidR="00FA2335" w:rsidRDefault="00FA2335" w:rsidP="00FA233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29A32CAA" w14:textId="77777777" w:rsidR="00FA2335" w:rsidRPr="00FA2335" w:rsidRDefault="00FA2335" w:rsidP="00FA2335">
                      <w:pPr>
                        <w:rPr>
                          <w:sz w:val="32"/>
                        </w:rPr>
                      </w:pPr>
                    </w:p>
                  </w:txbxContent>
                </v:textbox>
                <w10:wrap type="through"/>
              </v:shape>
            </w:pict>
          </mc:Fallback>
        </mc:AlternateContent>
      </w:r>
      <w:r w:rsidR="00AD7163">
        <w:rPr>
          <w:noProof/>
        </w:rPr>
        <mc:AlternateContent>
          <mc:Choice Requires="wps">
            <w:drawing>
              <wp:anchor distT="0" distB="0" distL="114300" distR="114300" simplePos="0" relativeHeight="251720704" behindDoc="0" locked="0" layoutInCell="1" allowOverlap="1" wp14:anchorId="29A32C54" wp14:editId="29A32C55">
                <wp:simplePos x="0" y="0"/>
                <wp:positionH relativeFrom="page">
                  <wp:posOffset>1038225</wp:posOffset>
                </wp:positionH>
                <wp:positionV relativeFrom="page">
                  <wp:posOffset>3838575</wp:posOffset>
                </wp:positionV>
                <wp:extent cx="23241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9478C" id="Straight Connector 22" o:spid="_x0000_s1026" style="position:absolute;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1.75pt,302.25pt" to="264.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10464" behindDoc="0" locked="0" layoutInCell="1" allowOverlap="1" wp14:anchorId="29A32C56" wp14:editId="29A32C57">
                <wp:simplePos x="0" y="0"/>
                <wp:positionH relativeFrom="page">
                  <wp:posOffset>6511290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B1C95" id="Rounded Rectangle 10" o:spid="_x0000_s1026" style="position:absolute;margin-left:512.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" filled="f" strokecolor="black [3213]">
                <v:shadow on="t" opacity="28179f" origin="-.5,-.5" offset=".74836mm,.74836mm"/>
                <w10:wrap type="through" anchorx="page" anchory="page"/>
              </v:roundrect>
            </w:pict>
          </mc:Fallback>
        </mc:AlternateContent>
      </w:r>
      <w:r w:rsidR="00AD7163">
        <w:rPr>
          <w:noProof/>
        </w:rPr>
        <mc:AlternateContent>
          <mc:Choice Requires="wps">
            <w:drawing>
              <wp:anchor distT="0" distB="0" distL="114300" distR="114300" simplePos="0" relativeHeight="251709440" behindDoc="0" locked="0" layoutInCell="1" allowOverlap="1" wp14:anchorId="29A32C58" wp14:editId="29A32C59">
                <wp:simplePos x="0" y="0"/>
                <wp:positionH relativeFrom="page">
                  <wp:posOffset>3679190</wp:posOffset>
                </wp:positionH>
                <wp:positionV relativeFrom="page">
                  <wp:posOffset>885825</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C14C34D" id="Rounded Rectangle 9" o:spid="_x0000_s1026" style="position:absolute;margin-left:289.7pt;margin-top:69.7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" filled="f"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708416" behindDoc="0" locked="0" layoutInCell="1" allowOverlap="1" wp14:anchorId="29A32C5A" wp14:editId="29A32C5B">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A183B"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" filled="f" strokecolor="black [3213]">
                <v:shadow on="t" opacity="22936f" origin=",.5" offset="0,.63889mm"/>
                <w10:wrap type="through" anchorx="page" anchory="page"/>
              </v:roundrect>
            </w:pict>
          </mc:Fallback>
        </mc:AlternateContent>
      </w:r>
    </w:p>
    <w:p w14:paraId="29A32C4B" w14:textId="77777777" w:rsidR="005130EB" w:rsidRDefault="002D4606">
      <w:r>
        <w:rPr>
          <w:noProof/>
        </w:rPr>
        <w:lastRenderedPageBreak/>
        <mc:AlternateContent>
          <mc:Choice Requires="wps">
            <w:drawing>
              <wp:anchor distT="0" distB="0" distL="114300" distR="114300" simplePos="0" relativeHeight="251700224" behindDoc="0" locked="0" layoutInCell="1" allowOverlap="1" wp14:anchorId="29A32C5C" wp14:editId="437A76B7">
                <wp:simplePos x="0" y="0"/>
                <wp:positionH relativeFrom="margin">
                  <wp:align>left</wp:align>
                </wp:positionH>
                <wp:positionV relativeFrom="margin">
                  <wp:posOffset>142875</wp:posOffset>
                </wp:positionV>
                <wp:extent cx="2809875" cy="6753225"/>
                <wp:effectExtent l="0" t="0" r="0" b="9525"/>
                <wp:wrapThrough wrapText="bothSides">
                  <wp:wrapPolygon edited="0">
                    <wp:start x="293" y="0"/>
                    <wp:lineTo x="293" y="21570"/>
                    <wp:lineTo x="21087" y="21570"/>
                    <wp:lineTo x="21087" y="0"/>
                    <wp:lineTo x="293"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6753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AB" w14:textId="77777777" w:rsidR="005273AE" w:rsidRPr="00092878" w:rsidRDefault="005273AE" w:rsidP="00AA7F68">
                            <w:pPr>
                              <w:jc w:val="center"/>
                              <w:rPr>
                                <w:b/>
                                <w:i/>
                                <w:sz w:val="20"/>
                                <w:szCs w:val="22"/>
                              </w:rPr>
                            </w:pPr>
                            <w:r w:rsidRPr="00092878">
                              <w:rPr>
                                <w:b/>
                                <w:i/>
                                <w:sz w:val="20"/>
                                <w:szCs w:val="22"/>
                              </w:rPr>
                              <w:t>Our Goals for Student Achievement</w:t>
                            </w:r>
                          </w:p>
                          <w:p w14:paraId="29A32CAC" w14:textId="77777777" w:rsidR="005748AA" w:rsidRPr="00092878" w:rsidRDefault="00AA7F68" w:rsidP="00975FA9">
                            <w:pPr>
                              <w:ind w:left="720" w:firstLine="720"/>
                              <w:contextualSpacing/>
                              <w:rPr>
                                <w:b/>
                                <w:i/>
                                <w:sz w:val="20"/>
                                <w:szCs w:val="22"/>
                              </w:rPr>
                            </w:pPr>
                            <w:r w:rsidRPr="00092878">
                              <w:rPr>
                                <w:b/>
                                <w:i/>
                                <w:sz w:val="20"/>
                                <w:szCs w:val="22"/>
                              </w:rPr>
                              <w:t>District</w:t>
                            </w:r>
                            <w:r w:rsidR="00B4404C" w:rsidRPr="00092878">
                              <w:rPr>
                                <w:b/>
                                <w:i/>
                                <w:sz w:val="20"/>
                                <w:szCs w:val="22"/>
                              </w:rPr>
                              <w:t xml:space="preserve"> Goals</w:t>
                            </w:r>
                          </w:p>
                          <w:p w14:paraId="29A32CAE" w14:textId="395946C2" w:rsidR="00975FA9" w:rsidRPr="00092878" w:rsidRDefault="005839B9" w:rsidP="00975FA9">
                            <w:pPr>
                              <w:pStyle w:val="NormalWeb"/>
                              <w:shd w:val="clear" w:color="auto" w:fill="FFFFFF"/>
                              <w:rPr>
                                <w:rFonts w:asciiTheme="majorHAnsi" w:hAnsiTheme="majorHAnsi" w:cstheme="majorHAnsi"/>
                                <w:color w:val="000000"/>
                                <w:sz w:val="16"/>
                                <w:szCs w:val="18"/>
                              </w:rPr>
                            </w:pPr>
                            <w:r w:rsidRPr="00092878">
                              <w:rPr>
                                <w:rFonts w:asciiTheme="majorHAnsi" w:hAnsiTheme="majorHAnsi" w:cstheme="majorHAnsi"/>
                                <w:b/>
                                <w:color w:val="000000"/>
                                <w:sz w:val="16"/>
                                <w:szCs w:val="18"/>
                              </w:rPr>
                              <w:t xml:space="preserve"> </w:t>
                            </w:r>
                            <w:r w:rsidR="00AD3D1C" w:rsidRPr="00092878">
                              <w:rPr>
                                <w:rFonts w:asciiTheme="majorHAnsi" w:hAnsiTheme="majorHAnsi" w:cstheme="majorHAnsi"/>
                                <w:b/>
                                <w:color w:val="000000"/>
                                <w:sz w:val="16"/>
                                <w:szCs w:val="18"/>
                              </w:rPr>
                              <w:t xml:space="preserve"> </w:t>
                            </w:r>
                            <w:r w:rsidR="00975FA9" w:rsidRPr="00092878">
                              <w:rPr>
                                <w:rFonts w:asciiTheme="majorHAnsi" w:hAnsiTheme="majorHAnsi" w:cstheme="majorHAnsi"/>
                                <w:b/>
                                <w:color w:val="000000"/>
                                <w:sz w:val="16"/>
                                <w:szCs w:val="18"/>
                              </w:rPr>
                              <w:t>Goal 1:</w:t>
                            </w:r>
                            <w:r w:rsidR="00975FA9" w:rsidRPr="00092878">
                              <w:rPr>
                                <w:rFonts w:asciiTheme="majorHAnsi" w:hAnsiTheme="majorHAnsi" w:cstheme="majorHAnsi"/>
                                <w:color w:val="000000"/>
                                <w:sz w:val="16"/>
                                <w:szCs w:val="18"/>
                              </w:rPr>
                              <w:t xml:space="preserve"> </w:t>
                            </w:r>
                            <w:r w:rsidR="007B3D25" w:rsidRPr="00092878">
                              <w:rPr>
                                <w:rFonts w:asciiTheme="majorHAnsi" w:hAnsiTheme="majorHAnsi" w:cstheme="majorHAnsi"/>
                                <w:color w:val="000000"/>
                                <w:sz w:val="16"/>
                                <w:szCs w:val="18"/>
                              </w:rPr>
                              <w:t>During the 202</w:t>
                            </w:r>
                            <w:r w:rsidR="004A7631" w:rsidRPr="00092878">
                              <w:rPr>
                                <w:rFonts w:asciiTheme="majorHAnsi" w:hAnsiTheme="majorHAnsi" w:cstheme="majorHAnsi"/>
                                <w:color w:val="000000"/>
                                <w:sz w:val="16"/>
                                <w:szCs w:val="18"/>
                              </w:rPr>
                              <w:t>4</w:t>
                            </w:r>
                            <w:r w:rsidR="007B3D25" w:rsidRPr="00092878">
                              <w:rPr>
                                <w:rFonts w:asciiTheme="majorHAnsi" w:hAnsiTheme="majorHAnsi" w:cstheme="majorHAnsi"/>
                                <w:color w:val="000000"/>
                                <w:sz w:val="16"/>
                                <w:szCs w:val="18"/>
                              </w:rPr>
                              <w:t>-202</w:t>
                            </w:r>
                            <w:r w:rsidR="004A7631" w:rsidRPr="00092878">
                              <w:rPr>
                                <w:rFonts w:asciiTheme="majorHAnsi" w:hAnsiTheme="majorHAnsi" w:cstheme="majorHAnsi"/>
                                <w:color w:val="000000"/>
                                <w:sz w:val="16"/>
                                <w:szCs w:val="18"/>
                              </w:rPr>
                              <w:t>5</w:t>
                            </w:r>
                            <w:r w:rsidR="007B3D25" w:rsidRPr="00092878">
                              <w:rPr>
                                <w:rFonts w:asciiTheme="majorHAnsi" w:hAnsiTheme="majorHAnsi" w:cstheme="majorHAnsi"/>
                                <w:color w:val="000000"/>
                                <w:sz w:val="16"/>
                                <w:szCs w:val="18"/>
                              </w:rPr>
                              <w:t xml:space="preserve"> school year, we will increase student content mastery in ​tested subject areas on the Georgia Milestones by </w:t>
                            </w:r>
                            <w:r w:rsidRPr="00092878">
                              <w:rPr>
                                <w:rFonts w:asciiTheme="majorHAnsi" w:hAnsiTheme="majorHAnsi" w:cstheme="majorHAnsi"/>
                                <w:color w:val="000000"/>
                                <w:sz w:val="16"/>
                                <w:szCs w:val="18"/>
                              </w:rPr>
                              <w:t>5</w:t>
                            </w:r>
                            <w:r w:rsidR="007B3D25" w:rsidRPr="00092878">
                              <w:rPr>
                                <w:rFonts w:asciiTheme="majorHAnsi" w:hAnsiTheme="majorHAnsi" w:cstheme="majorHAnsi"/>
                                <w:color w:val="000000"/>
                                <w:sz w:val="16"/>
                                <w:szCs w:val="18"/>
                              </w:rPr>
                              <w:t>%</w:t>
                            </w:r>
                            <w:r w:rsidR="00975FA9" w:rsidRPr="00092878">
                              <w:rPr>
                                <w:rFonts w:asciiTheme="majorHAnsi" w:hAnsiTheme="majorHAnsi" w:cstheme="majorHAnsi"/>
                                <w:color w:val="000000"/>
                                <w:sz w:val="16"/>
                                <w:szCs w:val="18"/>
                              </w:rPr>
                              <w:t xml:space="preserve"> </w:t>
                            </w:r>
                          </w:p>
                          <w:p w14:paraId="62C16050" w14:textId="30FC50A7" w:rsidR="007B3D25" w:rsidRPr="00092878" w:rsidRDefault="005839B9" w:rsidP="007B3D25">
                            <w:pPr>
                              <w:pStyle w:val="NormalWeb"/>
                              <w:shd w:val="clear" w:color="auto" w:fill="FFFFFF"/>
                              <w:rPr>
                                <w:rFonts w:asciiTheme="majorHAnsi" w:hAnsiTheme="majorHAnsi" w:cstheme="majorHAnsi"/>
                                <w:color w:val="000000"/>
                                <w:sz w:val="16"/>
                                <w:szCs w:val="18"/>
                              </w:rPr>
                            </w:pPr>
                            <w:r w:rsidRPr="00092878">
                              <w:rPr>
                                <w:rFonts w:asciiTheme="majorHAnsi" w:hAnsiTheme="majorHAnsi" w:cstheme="majorHAnsi"/>
                                <w:b/>
                                <w:color w:val="000000"/>
                                <w:sz w:val="16"/>
                                <w:szCs w:val="18"/>
                              </w:rPr>
                              <w:t xml:space="preserve"> </w:t>
                            </w:r>
                            <w:r w:rsidR="00AD3D1C" w:rsidRPr="00092878">
                              <w:rPr>
                                <w:rFonts w:asciiTheme="majorHAnsi" w:hAnsiTheme="majorHAnsi" w:cstheme="majorHAnsi"/>
                                <w:b/>
                                <w:color w:val="000000"/>
                                <w:sz w:val="16"/>
                                <w:szCs w:val="18"/>
                              </w:rPr>
                              <w:t xml:space="preserve"> </w:t>
                            </w:r>
                            <w:r w:rsidR="00975FA9" w:rsidRPr="00092878">
                              <w:rPr>
                                <w:rFonts w:asciiTheme="majorHAnsi" w:hAnsiTheme="majorHAnsi" w:cstheme="majorHAnsi"/>
                                <w:b/>
                                <w:color w:val="000000"/>
                                <w:sz w:val="16"/>
                                <w:szCs w:val="18"/>
                              </w:rPr>
                              <w:t>Goal 2:</w:t>
                            </w:r>
                            <w:r w:rsidR="00975FA9" w:rsidRPr="00092878">
                              <w:rPr>
                                <w:rFonts w:asciiTheme="majorHAnsi" w:hAnsiTheme="majorHAnsi" w:cstheme="majorHAnsi"/>
                                <w:color w:val="000000"/>
                                <w:sz w:val="16"/>
                                <w:szCs w:val="18"/>
                              </w:rPr>
                              <w:t xml:space="preserve">  </w:t>
                            </w:r>
                            <w:r w:rsidR="007B3D25" w:rsidRPr="00092878">
                              <w:rPr>
                                <w:rFonts w:asciiTheme="majorHAnsi" w:hAnsiTheme="majorHAnsi" w:cstheme="majorHAnsi"/>
                                <w:color w:val="000000"/>
                                <w:sz w:val="16"/>
                                <w:szCs w:val="18"/>
                              </w:rPr>
                              <w:t>During the 202</w:t>
                            </w:r>
                            <w:r w:rsidR="004A7631" w:rsidRPr="00092878">
                              <w:rPr>
                                <w:rFonts w:asciiTheme="majorHAnsi" w:hAnsiTheme="majorHAnsi" w:cstheme="majorHAnsi"/>
                                <w:color w:val="000000"/>
                                <w:sz w:val="16"/>
                                <w:szCs w:val="18"/>
                              </w:rPr>
                              <w:t>4</w:t>
                            </w:r>
                            <w:r w:rsidR="007B3D25" w:rsidRPr="00092878">
                              <w:rPr>
                                <w:rFonts w:asciiTheme="majorHAnsi" w:hAnsiTheme="majorHAnsi" w:cstheme="majorHAnsi"/>
                                <w:color w:val="000000"/>
                                <w:sz w:val="16"/>
                                <w:szCs w:val="18"/>
                              </w:rPr>
                              <w:t>-202</w:t>
                            </w:r>
                            <w:r w:rsidR="004A7631" w:rsidRPr="00092878">
                              <w:rPr>
                                <w:rFonts w:asciiTheme="majorHAnsi" w:hAnsiTheme="majorHAnsi" w:cstheme="majorHAnsi"/>
                                <w:color w:val="000000"/>
                                <w:sz w:val="16"/>
                                <w:szCs w:val="18"/>
                              </w:rPr>
                              <w:t>5</w:t>
                            </w:r>
                            <w:r w:rsidR="007B3D25" w:rsidRPr="00092878">
                              <w:rPr>
                                <w:rFonts w:asciiTheme="majorHAnsi" w:hAnsiTheme="majorHAnsi" w:cstheme="majorHAnsi"/>
                                <w:color w:val="000000"/>
                                <w:sz w:val="16"/>
                                <w:szCs w:val="18"/>
                              </w:rPr>
                              <w:t xml:space="preserve"> school year, we will increase post-high school readiness by ​increasing our graduation rate from </w:t>
                            </w:r>
                            <w:r w:rsidRPr="00092878">
                              <w:rPr>
                                <w:rFonts w:asciiTheme="majorHAnsi" w:hAnsiTheme="majorHAnsi" w:cstheme="majorHAnsi"/>
                                <w:color w:val="000000"/>
                                <w:sz w:val="16"/>
                                <w:szCs w:val="18"/>
                              </w:rPr>
                              <w:t>8</w:t>
                            </w:r>
                            <w:r w:rsidR="007B3D25" w:rsidRPr="00092878">
                              <w:rPr>
                                <w:rFonts w:asciiTheme="majorHAnsi" w:hAnsiTheme="majorHAnsi" w:cstheme="majorHAnsi"/>
                                <w:color w:val="000000"/>
                                <w:sz w:val="16"/>
                                <w:szCs w:val="18"/>
                              </w:rPr>
                              <w:t xml:space="preserve">1% to </w:t>
                            </w:r>
                            <w:r w:rsidRPr="00092878">
                              <w:rPr>
                                <w:rFonts w:asciiTheme="majorHAnsi" w:hAnsiTheme="majorHAnsi" w:cstheme="majorHAnsi"/>
                                <w:color w:val="000000"/>
                                <w:sz w:val="16"/>
                                <w:szCs w:val="18"/>
                              </w:rPr>
                              <w:t>83</w:t>
                            </w:r>
                            <w:r w:rsidR="007B3D25" w:rsidRPr="00092878">
                              <w:rPr>
                                <w:rFonts w:asciiTheme="majorHAnsi" w:hAnsiTheme="majorHAnsi" w:cstheme="majorHAnsi"/>
                                <w:color w:val="000000"/>
                                <w:sz w:val="16"/>
                                <w:szCs w:val="18"/>
                              </w:rPr>
                              <w:t>%.</w:t>
                            </w:r>
                          </w:p>
                          <w:p w14:paraId="766BF809" w14:textId="5AAED7C8" w:rsidR="005839B9" w:rsidRPr="00092878" w:rsidRDefault="00AD3D1C" w:rsidP="007B3D25">
                            <w:pPr>
                              <w:pStyle w:val="NormalWeb"/>
                              <w:shd w:val="clear" w:color="auto" w:fill="FFFFFF"/>
                              <w:rPr>
                                <w:rFonts w:asciiTheme="majorHAnsi" w:hAnsiTheme="majorHAnsi" w:cstheme="majorHAnsi"/>
                                <w:color w:val="000000"/>
                                <w:sz w:val="16"/>
                                <w:szCs w:val="18"/>
                              </w:rPr>
                            </w:pPr>
                            <w:r w:rsidRPr="00092878">
                              <w:rPr>
                                <w:rFonts w:asciiTheme="majorHAnsi" w:hAnsiTheme="majorHAnsi" w:cstheme="majorHAnsi"/>
                                <w:b/>
                                <w:color w:val="000000"/>
                                <w:sz w:val="16"/>
                                <w:szCs w:val="18"/>
                              </w:rPr>
                              <w:t xml:space="preserve"> </w:t>
                            </w:r>
                            <w:r w:rsidR="00CA64F9" w:rsidRPr="00092878">
                              <w:rPr>
                                <w:rFonts w:asciiTheme="majorHAnsi" w:hAnsiTheme="majorHAnsi" w:cstheme="majorHAnsi"/>
                                <w:b/>
                                <w:color w:val="000000"/>
                                <w:sz w:val="16"/>
                                <w:szCs w:val="18"/>
                              </w:rPr>
                              <w:t>Goal 3</w:t>
                            </w:r>
                            <w:r w:rsidR="00CA64F9" w:rsidRPr="00092878">
                              <w:rPr>
                                <w:rFonts w:asciiTheme="majorHAnsi" w:hAnsiTheme="majorHAnsi" w:cstheme="majorHAnsi"/>
                                <w:color w:val="000000"/>
                                <w:sz w:val="16"/>
                                <w:szCs w:val="18"/>
                              </w:rPr>
                              <w:t>:</w:t>
                            </w:r>
                            <w:r w:rsidRPr="00092878">
                              <w:rPr>
                                <w:rFonts w:asciiTheme="majorHAnsi" w:hAnsiTheme="majorHAnsi" w:cstheme="majorHAnsi"/>
                                <w:color w:val="000000"/>
                                <w:sz w:val="16"/>
                                <w:szCs w:val="18"/>
                              </w:rPr>
                              <w:t xml:space="preserve"> During the 2024-2025 school year, we will increase the number of highly effective teachers and leaders retained in RCSS by 3%.</w:t>
                            </w:r>
                          </w:p>
                          <w:p w14:paraId="29A32CB2" w14:textId="236BB52F" w:rsidR="00975FA9" w:rsidRPr="00092878" w:rsidRDefault="007B3D25" w:rsidP="00092878">
                            <w:pPr>
                              <w:pStyle w:val="NormalWeb"/>
                              <w:shd w:val="clear" w:color="auto" w:fill="FFFFFF"/>
                              <w:jc w:val="center"/>
                              <w:rPr>
                                <w:rFonts w:asciiTheme="majorHAnsi" w:eastAsia="Calibri" w:hAnsiTheme="majorHAnsi" w:cstheme="majorHAnsi"/>
                                <w:b/>
                                <w:sz w:val="16"/>
                                <w:szCs w:val="18"/>
                              </w:rPr>
                            </w:pPr>
                            <w:r w:rsidRPr="00092878">
                              <w:rPr>
                                <w:rFonts w:asciiTheme="majorHAnsi" w:hAnsiTheme="majorHAnsi" w:cstheme="majorHAnsi"/>
                                <w:color w:val="000000"/>
                                <w:sz w:val="16"/>
                                <w:szCs w:val="18"/>
                              </w:rPr>
                              <w:t>​</w:t>
                            </w:r>
                            <w:r w:rsidR="005839B9" w:rsidRPr="00092878">
                              <w:rPr>
                                <w:rFonts w:asciiTheme="majorHAnsi" w:eastAsia="Calibri" w:hAnsiTheme="majorHAnsi" w:cstheme="majorHAnsi"/>
                                <w:b/>
                                <w:sz w:val="16"/>
                                <w:szCs w:val="18"/>
                              </w:rPr>
                              <w:t xml:space="preserve">    </w:t>
                            </w:r>
                            <w:r w:rsidR="00975FA9" w:rsidRPr="00092878">
                              <w:rPr>
                                <w:rFonts w:asciiTheme="majorHAnsi" w:eastAsia="Calibri" w:hAnsiTheme="majorHAnsi" w:cstheme="majorHAnsi"/>
                                <w:b/>
                                <w:sz w:val="16"/>
                                <w:szCs w:val="18"/>
                              </w:rPr>
                              <w:t>Area of Improvement Identified from CNA:</w:t>
                            </w:r>
                          </w:p>
                          <w:p w14:paraId="29A32CB3"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1. Academics in Reading/Literacy</w:t>
                            </w:r>
                          </w:p>
                          <w:p w14:paraId="29A32CB4"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2. Academics in Math</w:t>
                            </w:r>
                          </w:p>
                          <w:p w14:paraId="29A32CB5"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3. Support for Below Grade Level Students</w:t>
                            </w:r>
                          </w:p>
                          <w:p w14:paraId="29A32CB6"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4. Teacher/Leader Turnover Rate</w:t>
                            </w:r>
                          </w:p>
                          <w:p w14:paraId="29A32CB7"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5. Student Behavior/Attendance</w:t>
                            </w:r>
                          </w:p>
                          <w:p w14:paraId="714EEE96" w14:textId="77777777" w:rsidR="00092878" w:rsidRDefault="00092878" w:rsidP="00B4404C">
                            <w:pPr>
                              <w:jc w:val="center"/>
                              <w:rPr>
                                <w:rFonts w:asciiTheme="majorHAnsi" w:hAnsiTheme="majorHAnsi" w:cstheme="majorHAnsi"/>
                                <w:b/>
                                <w:i/>
                                <w:sz w:val="18"/>
                                <w:szCs w:val="18"/>
                              </w:rPr>
                            </w:pPr>
                          </w:p>
                          <w:p w14:paraId="29A32CB9" w14:textId="745EBB93" w:rsidR="00B4404C" w:rsidRDefault="00B4404C" w:rsidP="00B4404C">
                            <w:pPr>
                              <w:jc w:val="center"/>
                              <w:rPr>
                                <w:rFonts w:asciiTheme="majorHAnsi" w:hAnsiTheme="majorHAnsi" w:cstheme="majorHAnsi"/>
                                <w:b/>
                                <w:i/>
                                <w:sz w:val="18"/>
                                <w:szCs w:val="18"/>
                              </w:rPr>
                            </w:pPr>
                            <w:r w:rsidRPr="00137581">
                              <w:rPr>
                                <w:rFonts w:asciiTheme="majorHAnsi" w:hAnsiTheme="majorHAnsi" w:cstheme="majorHAnsi"/>
                                <w:b/>
                                <w:i/>
                                <w:sz w:val="18"/>
                                <w:szCs w:val="18"/>
                              </w:rPr>
                              <w:t>School Goals</w:t>
                            </w:r>
                          </w:p>
                          <w:p w14:paraId="1B6F3717" w14:textId="291D572C" w:rsidR="00AD3D1C" w:rsidRPr="00092878" w:rsidRDefault="00AD3D1C" w:rsidP="00AD3D1C">
                            <w:pPr>
                              <w:rPr>
                                <w:rFonts w:asciiTheme="majorHAnsi" w:hAnsiTheme="majorHAnsi" w:cstheme="majorHAnsi"/>
                                <w:sz w:val="16"/>
                                <w:szCs w:val="18"/>
                              </w:rPr>
                            </w:pPr>
                            <w:r w:rsidRPr="00092878">
                              <w:rPr>
                                <w:rFonts w:asciiTheme="majorHAnsi" w:hAnsiTheme="majorHAnsi" w:cstheme="majorHAnsi"/>
                                <w:sz w:val="16"/>
                                <w:szCs w:val="18"/>
                              </w:rPr>
                              <w:t>1.</w:t>
                            </w:r>
                            <w:r w:rsidRPr="00092878">
                              <w:rPr>
                                <w:sz w:val="16"/>
                                <w:szCs w:val="18"/>
                              </w:rPr>
                              <w:t xml:space="preserve"> </w:t>
                            </w:r>
                            <w:r w:rsidRPr="00092878">
                              <w:rPr>
                                <w:rFonts w:asciiTheme="majorHAnsi" w:hAnsiTheme="majorHAnsi" w:cstheme="majorHAnsi"/>
                                <w:sz w:val="16"/>
                                <w:szCs w:val="18"/>
                              </w:rPr>
                              <w:t xml:space="preserve">By May 2025, WHS will increase the percentage of students scoring in the Developing Learner category and above on the End of Course test of total tested </w:t>
                            </w:r>
                          </w:p>
                          <w:p w14:paraId="06808584" w14:textId="44265195" w:rsidR="00AD3D1C" w:rsidRPr="00092878" w:rsidRDefault="00AD3D1C" w:rsidP="00AD3D1C">
                            <w:pPr>
                              <w:rPr>
                                <w:rFonts w:asciiTheme="majorHAnsi" w:hAnsiTheme="majorHAnsi" w:cstheme="majorHAnsi"/>
                                <w:sz w:val="16"/>
                                <w:szCs w:val="18"/>
                              </w:rPr>
                            </w:pPr>
                            <w:r w:rsidRPr="00092878">
                              <w:rPr>
                                <w:rFonts w:asciiTheme="majorHAnsi" w:hAnsiTheme="majorHAnsi" w:cstheme="majorHAnsi"/>
                                <w:sz w:val="16"/>
                                <w:szCs w:val="18"/>
                              </w:rPr>
                              <w:t xml:space="preserve">students in: US History 49% to 60%; American Literature 49% to 60%; Biology 37% to 47%; Algebra Concepts and Connections 15% (All tested students) by </w:t>
                            </w:r>
                          </w:p>
                          <w:p w14:paraId="0B8EDD37" w14:textId="77777777" w:rsidR="00AD3D1C" w:rsidRPr="00092878" w:rsidRDefault="00AD3D1C" w:rsidP="00AD3D1C">
                            <w:pPr>
                              <w:rPr>
                                <w:rFonts w:asciiTheme="majorHAnsi" w:hAnsiTheme="majorHAnsi" w:cstheme="majorHAnsi"/>
                                <w:sz w:val="16"/>
                                <w:szCs w:val="18"/>
                              </w:rPr>
                            </w:pPr>
                            <w:r w:rsidRPr="00092878">
                              <w:rPr>
                                <w:rFonts w:asciiTheme="majorHAnsi" w:hAnsiTheme="majorHAnsi" w:cstheme="majorHAnsi"/>
                                <w:sz w:val="16"/>
                                <w:szCs w:val="18"/>
                              </w:rPr>
                              <w:t xml:space="preserve">implementing corrective instructional strategies with rigorous/relevant assessment </w:t>
                            </w:r>
                          </w:p>
                          <w:p w14:paraId="04F8DD07" w14:textId="46577327" w:rsidR="00AD3D1C" w:rsidRPr="00092878" w:rsidRDefault="00AD3D1C" w:rsidP="00AD3D1C">
                            <w:pPr>
                              <w:rPr>
                                <w:rFonts w:asciiTheme="majorHAnsi" w:hAnsiTheme="majorHAnsi" w:cstheme="majorHAnsi"/>
                                <w:sz w:val="18"/>
                                <w:szCs w:val="18"/>
                              </w:rPr>
                            </w:pPr>
                            <w:r w:rsidRPr="00092878">
                              <w:rPr>
                                <w:rFonts w:asciiTheme="majorHAnsi" w:hAnsiTheme="majorHAnsi" w:cstheme="majorHAnsi"/>
                                <w:sz w:val="16"/>
                                <w:szCs w:val="18"/>
                              </w:rPr>
                              <w:t>practices.</w:t>
                            </w:r>
                            <w:r w:rsidRPr="00092878">
                              <w:rPr>
                                <w:rFonts w:asciiTheme="majorHAnsi" w:hAnsiTheme="majorHAnsi" w:cstheme="majorHAnsi"/>
                                <w:sz w:val="16"/>
                                <w:szCs w:val="18"/>
                              </w:rPr>
                              <w:cr/>
                            </w:r>
                            <w:r w:rsidR="00092878" w:rsidRPr="00092878">
                              <w:rPr>
                                <w:rFonts w:asciiTheme="majorHAnsi" w:hAnsiTheme="majorHAnsi" w:cstheme="majorHAnsi"/>
                                <w:sz w:val="16"/>
                                <w:szCs w:val="18"/>
                              </w:rPr>
                              <w:t>2. By May 2024, WHS will increase the percentage of students (by at least 30%) who score 3 or more per AP exam administration when compared to the total test administered in the same subject for the 2024 SY to the 2025 SY by providing necessary support to t</w:t>
                            </w:r>
                            <w:bookmarkStart w:id="0" w:name="_GoBack"/>
                            <w:bookmarkEnd w:id="0"/>
                            <w:r w:rsidR="00092878" w:rsidRPr="00092878">
                              <w:rPr>
                                <w:rFonts w:asciiTheme="majorHAnsi" w:hAnsiTheme="majorHAnsi" w:cstheme="majorHAnsi"/>
                                <w:sz w:val="16"/>
                                <w:szCs w:val="18"/>
                              </w:rPr>
                              <w:t>eachers as well as students.</w:t>
                            </w:r>
                          </w:p>
                          <w:p w14:paraId="23E96826" w14:textId="1FAE14C0" w:rsidR="00092878" w:rsidRPr="00092878" w:rsidRDefault="00092878" w:rsidP="00AD3D1C">
                            <w:pPr>
                              <w:rPr>
                                <w:rFonts w:asciiTheme="majorHAnsi" w:hAnsiTheme="majorHAnsi" w:cstheme="majorHAnsi"/>
                                <w:sz w:val="16"/>
                                <w:szCs w:val="18"/>
                              </w:rPr>
                            </w:pPr>
                            <w:r w:rsidRPr="00092878">
                              <w:rPr>
                                <w:rFonts w:asciiTheme="majorHAnsi" w:hAnsiTheme="majorHAnsi" w:cstheme="majorHAnsi"/>
                                <w:sz w:val="16"/>
                                <w:szCs w:val="18"/>
                              </w:rPr>
                              <w:t xml:space="preserve">3. </w:t>
                            </w:r>
                            <w:r w:rsidRPr="00092878">
                              <w:rPr>
                                <w:rFonts w:asciiTheme="majorHAnsi" w:hAnsiTheme="majorHAnsi" w:cstheme="majorHAnsi"/>
                                <w:sz w:val="16"/>
                                <w:szCs w:val="18"/>
                              </w:rPr>
                              <w:t xml:space="preserve">By May 2025, WHS will decrease the percentage of students determined "At Risk" </w:t>
                            </w:r>
                            <w:r w:rsidRPr="00092878">
                              <w:rPr>
                                <w:rFonts w:asciiTheme="majorHAnsi" w:hAnsiTheme="majorHAnsi" w:cstheme="majorHAnsi"/>
                                <w:sz w:val="16"/>
                                <w:szCs w:val="18"/>
                              </w:rPr>
                              <w:t>(i.e.</w:t>
                            </w:r>
                            <w:r w:rsidRPr="00092878">
                              <w:rPr>
                                <w:rFonts w:asciiTheme="majorHAnsi" w:hAnsiTheme="majorHAnsi" w:cstheme="majorHAnsi"/>
                                <w:sz w:val="16"/>
                                <w:szCs w:val="18"/>
                              </w:rPr>
                              <w:t>, attended school less than 90% of school days) from 22% to 17% by establishing a robust attendance monitoring system to identify at-risk students, conducting monthly parent capacity-building meetings led by school counselors to equip parents with strategies to support their children's education, and by implementing a positive</w:t>
                            </w:r>
                            <w:r w:rsidRPr="00092878">
                              <w:rPr>
                                <w:rFonts w:asciiTheme="majorHAnsi" w:hAnsiTheme="majorHAnsi" w:cstheme="majorHAnsi"/>
                                <w:sz w:val="16"/>
                                <w:szCs w:val="18"/>
                              </w:rPr>
                              <w:t xml:space="preserve"> </w:t>
                            </w:r>
                            <w:r w:rsidRPr="00092878">
                              <w:rPr>
                                <w:rFonts w:asciiTheme="majorHAnsi" w:hAnsiTheme="majorHAnsi" w:cstheme="majorHAnsi"/>
                                <w:sz w:val="16"/>
                                <w:szCs w:val="18"/>
                              </w:rPr>
                              <w:t>reinforcement program to include rewards and recognition for students</w:t>
                            </w:r>
                            <w:r w:rsidRPr="00092878">
                              <w:rPr>
                                <w:sz w:val="18"/>
                              </w:rPr>
                              <w:t>.</w:t>
                            </w:r>
                          </w:p>
                          <w:p w14:paraId="29A32CBD" w14:textId="77777777" w:rsidR="002D4606" w:rsidRPr="00137581" w:rsidRDefault="002D4606" w:rsidP="002D4606">
                            <w:pPr>
                              <w:pStyle w:val="ListParagraph"/>
                              <w:spacing w:after="160" w:line="259" w:lineRule="auto"/>
                              <w:ind w:left="1440"/>
                              <w:rPr>
                                <w:rFonts w:asciiTheme="majorHAnsi" w:hAnsiTheme="majorHAnsi" w:cstheme="majorHAnsi"/>
                                <w:b/>
                                <w:i/>
                                <w:sz w:val="18"/>
                                <w:szCs w:val="18"/>
                              </w:rPr>
                            </w:pPr>
                            <w:r w:rsidRPr="00137581">
                              <w:rPr>
                                <w:rFonts w:asciiTheme="majorHAnsi" w:hAnsiTheme="majorHAnsi" w:cstheme="majorHAnsi"/>
                                <w:b/>
                                <w:i/>
                                <w:sz w:val="18"/>
                                <w:szCs w:val="18"/>
                              </w:rPr>
                              <w:t>Focus Area</w:t>
                            </w:r>
                          </w:p>
                          <w:p w14:paraId="29A32CBE" w14:textId="77777777" w:rsidR="002D4606" w:rsidRPr="00137581" w:rsidRDefault="002D4606" w:rsidP="002D4606">
                            <w:pPr>
                              <w:pStyle w:val="ListParagraph"/>
                              <w:numPr>
                                <w:ilvl w:val="0"/>
                                <w:numId w:val="17"/>
                              </w:numPr>
                              <w:spacing w:after="160" w:line="259" w:lineRule="auto"/>
                              <w:rPr>
                                <w:rFonts w:asciiTheme="majorHAnsi" w:hAnsiTheme="majorHAnsi" w:cstheme="majorHAnsi"/>
                                <w:sz w:val="18"/>
                                <w:szCs w:val="18"/>
                              </w:rPr>
                            </w:pPr>
                            <w:r w:rsidRPr="00137581">
                              <w:rPr>
                                <w:rFonts w:asciiTheme="majorHAnsi" w:hAnsiTheme="majorHAnsi" w:cstheme="majorHAnsi"/>
                                <w:sz w:val="18"/>
                                <w:szCs w:val="18"/>
                              </w:rPr>
                              <w:t>Linear, Quadratic, and Exponential functions</w:t>
                            </w:r>
                          </w:p>
                          <w:p w14:paraId="29A32CBF" w14:textId="77777777" w:rsidR="002D4606" w:rsidRPr="00137581" w:rsidRDefault="002D4606" w:rsidP="002D4606">
                            <w:pPr>
                              <w:pStyle w:val="ListParagraph"/>
                              <w:numPr>
                                <w:ilvl w:val="0"/>
                                <w:numId w:val="17"/>
                              </w:numPr>
                              <w:spacing w:after="160" w:line="259" w:lineRule="auto"/>
                              <w:rPr>
                                <w:rFonts w:asciiTheme="majorHAnsi" w:hAnsiTheme="majorHAnsi" w:cstheme="majorHAnsi"/>
                                <w:sz w:val="18"/>
                                <w:szCs w:val="18"/>
                              </w:rPr>
                            </w:pPr>
                            <w:r w:rsidRPr="00137581">
                              <w:rPr>
                                <w:rFonts w:asciiTheme="majorHAnsi" w:hAnsiTheme="majorHAnsi" w:cstheme="majorHAnsi"/>
                                <w:sz w:val="18"/>
                                <w:szCs w:val="18"/>
                              </w:rPr>
                              <w:t>9</w:t>
                            </w:r>
                            <w:r w:rsidRPr="00137581">
                              <w:rPr>
                                <w:rFonts w:asciiTheme="majorHAnsi" w:hAnsiTheme="majorHAnsi" w:cstheme="majorHAnsi"/>
                                <w:sz w:val="18"/>
                                <w:szCs w:val="18"/>
                                <w:vertAlign w:val="superscript"/>
                              </w:rPr>
                              <w:t>th</w:t>
                            </w:r>
                            <w:r w:rsidRPr="00137581">
                              <w:rPr>
                                <w:rFonts w:asciiTheme="majorHAnsi" w:hAnsiTheme="majorHAnsi" w:cstheme="majorHAnsi"/>
                                <w:sz w:val="18"/>
                                <w:szCs w:val="18"/>
                              </w:rPr>
                              <w:t xml:space="preserve"> Grade Literature and American</w:t>
                            </w:r>
                          </w:p>
                          <w:p w14:paraId="29A32CC0" w14:textId="77777777" w:rsidR="002D4606" w:rsidRPr="00137581" w:rsidRDefault="002D4606" w:rsidP="002D4606">
                            <w:pPr>
                              <w:pStyle w:val="ListParagraph"/>
                              <w:spacing w:after="160" w:line="259" w:lineRule="auto"/>
                              <w:rPr>
                                <w:rFonts w:asciiTheme="majorHAnsi" w:hAnsiTheme="majorHAnsi" w:cstheme="majorHAnsi"/>
                                <w:sz w:val="18"/>
                                <w:szCs w:val="18"/>
                              </w:rPr>
                            </w:pPr>
                            <w:r w:rsidRPr="00137581">
                              <w:rPr>
                                <w:rFonts w:asciiTheme="majorHAnsi" w:hAnsiTheme="majorHAnsi" w:cstheme="majorHAnsi"/>
                                <w:sz w:val="18"/>
                                <w:szCs w:val="18"/>
                              </w:rPr>
                              <w:t xml:space="preserve">Literature </w:t>
                            </w:r>
                          </w:p>
                          <w:p w14:paraId="29A32CC1" w14:textId="77777777" w:rsidR="002D4606" w:rsidRPr="00137581" w:rsidRDefault="002D4606" w:rsidP="00AA7F68">
                            <w:pPr>
                              <w:rPr>
                                <w:rFonts w:ascii="Arial Narrow" w:hAnsi="Arial Narrow"/>
                                <w:sz w:val="18"/>
                                <w:szCs w:val="18"/>
                              </w:rPr>
                            </w:pPr>
                          </w:p>
                          <w:p w14:paraId="29A32CC2" w14:textId="77777777" w:rsidR="002D4606" w:rsidRDefault="002D4606" w:rsidP="00AA7F68">
                            <w:pPr>
                              <w:rPr>
                                <w:rFonts w:ascii="Arial Narrow" w:hAnsi="Arial Narrow"/>
                              </w:rPr>
                            </w:pPr>
                          </w:p>
                          <w:p w14:paraId="29A32CC3" w14:textId="77777777" w:rsidR="002D4606" w:rsidRDefault="002D4606" w:rsidP="00AA7F68">
                            <w:pPr>
                              <w:rPr>
                                <w:rFonts w:ascii="Arial Narrow" w:hAnsi="Arial Narrow"/>
                              </w:rPr>
                            </w:pPr>
                          </w:p>
                          <w:p w14:paraId="29A32CC4" w14:textId="77777777" w:rsidR="002D4606" w:rsidRDefault="002D4606" w:rsidP="00AA7F68">
                            <w:pPr>
                              <w:rPr>
                                <w:rFonts w:ascii="Arial Narrow" w:hAnsi="Arial Narrow"/>
                              </w:rPr>
                            </w:pPr>
                          </w:p>
                          <w:p w14:paraId="29A32CC5" w14:textId="77777777" w:rsidR="002D4606" w:rsidRDefault="002D4606" w:rsidP="00AA7F68">
                            <w:pPr>
                              <w:rPr>
                                <w:rFonts w:ascii="Arial Narrow" w:hAnsi="Arial Narrow"/>
                              </w:rPr>
                            </w:pPr>
                          </w:p>
                          <w:p w14:paraId="29A32CC6" w14:textId="77777777" w:rsidR="002D4606" w:rsidRDefault="002D4606" w:rsidP="00AA7F68">
                            <w:pPr>
                              <w:rPr>
                                <w:rFonts w:ascii="Arial Narrow" w:hAnsi="Arial Narrow"/>
                              </w:rPr>
                            </w:pPr>
                          </w:p>
                          <w:p w14:paraId="29A32CC7" w14:textId="77777777" w:rsidR="002D4606" w:rsidRDefault="002D4606" w:rsidP="00AA7F68">
                            <w:pPr>
                              <w:rPr>
                                <w:rFonts w:ascii="Arial Narrow" w:hAnsi="Arial Narrow"/>
                              </w:rPr>
                            </w:pPr>
                          </w:p>
                          <w:p w14:paraId="29A32CC8" w14:textId="77777777" w:rsidR="002D4606" w:rsidRDefault="002D4606" w:rsidP="00AA7F68">
                            <w:pPr>
                              <w:rPr>
                                <w:rFonts w:ascii="Arial Narrow" w:hAnsi="Arial Narrow"/>
                              </w:rPr>
                            </w:pPr>
                          </w:p>
                          <w:p w14:paraId="29A32CC9" w14:textId="77777777" w:rsidR="002D4606" w:rsidRDefault="002D4606" w:rsidP="00AA7F68">
                            <w:pPr>
                              <w:rPr>
                                <w:rFonts w:ascii="Arial Narrow" w:hAnsi="Arial Narrow"/>
                              </w:rPr>
                            </w:pPr>
                          </w:p>
                          <w:p w14:paraId="29A32CCA" w14:textId="77777777" w:rsidR="002D4606" w:rsidRDefault="002D4606" w:rsidP="00AA7F68">
                            <w:pPr>
                              <w:rPr>
                                <w:rFonts w:ascii="Arial Narrow" w:hAnsi="Arial Narrow"/>
                              </w:rPr>
                            </w:pPr>
                          </w:p>
                          <w:p w14:paraId="29A32CCB" w14:textId="77777777" w:rsidR="002D4606" w:rsidRDefault="002D4606" w:rsidP="00AA7F68">
                            <w:pPr>
                              <w:rPr>
                                <w:rFonts w:ascii="Arial Narrow" w:hAnsi="Arial Narrow"/>
                              </w:rPr>
                            </w:pPr>
                          </w:p>
                          <w:p w14:paraId="29A32CCC" w14:textId="77777777" w:rsidR="002D4606" w:rsidRDefault="002D4606" w:rsidP="00AA7F68">
                            <w:pPr>
                              <w:rPr>
                                <w:rFonts w:ascii="Arial Narrow" w:hAnsi="Arial Narrow"/>
                              </w:rPr>
                            </w:pPr>
                          </w:p>
                          <w:p w14:paraId="29A32CCD" w14:textId="77777777" w:rsidR="002D4606" w:rsidRDefault="002D4606" w:rsidP="00AA7F68">
                            <w:pPr>
                              <w:rPr>
                                <w:rFonts w:ascii="Arial Narrow" w:hAnsi="Arial Narrow"/>
                              </w:rPr>
                            </w:pPr>
                          </w:p>
                          <w:p w14:paraId="29A32CCE" w14:textId="77777777" w:rsidR="00A160FE" w:rsidRPr="00AA7F68" w:rsidRDefault="005748AA" w:rsidP="00AA7F68">
                            <w:pPr>
                              <w:jc w:val="center"/>
                              <w:rPr>
                                <w:b/>
                                <w:i/>
                                <w:sz w:val="28"/>
                                <w:szCs w:val="28"/>
                              </w:rPr>
                            </w:pPr>
                            <w:r w:rsidRPr="00AA7F68">
                              <w:rPr>
                                <w:b/>
                                <w:i/>
                                <w:sz w:val="28"/>
                                <w:szCs w:val="28"/>
                              </w:rPr>
                              <w:t>Focus Areas</w:t>
                            </w:r>
                          </w:p>
                          <w:p w14:paraId="29A32CCF" w14:textId="77777777" w:rsidR="001E549B" w:rsidRDefault="001E549B" w:rsidP="001E549B">
                            <w:pPr>
                              <w:pStyle w:val="ListParagraph"/>
                              <w:numPr>
                                <w:ilvl w:val="0"/>
                                <w:numId w:val="12"/>
                              </w:numPr>
                              <w:spacing w:after="200" w:line="276" w:lineRule="auto"/>
                              <w:rPr>
                                <w:sz w:val="22"/>
                                <w:szCs w:val="16"/>
                              </w:rPr>
                            </w:pPr>
                            <w:r w:rsidRPr="001E549B">
                              <w:rPr>
                                <w:sz w:val="22"/>
                                <w:szCs w:val="16"/>
                              </w:rPr>
                              <w:t>Linear, Quadratic, and Exponential functions</w:t>
                            </w:r>
                          </w:p>
                          <w:p w14:paraId="29A32CD0" w14:textId="77777777" w:rsidR="005273AE" w:rsidRPr="001E549B" w:rsidRDefault="001E549B" w:rsidP="001E549B">
                            <w:pPr>
                              <w:pStyle w:val="ListParagraph"/>
                              <w:numPr>
                                <w:ilvl w:val="0"/>
                                <w:numId w:val="12"/>
                              </w:numPr>
                              <w:spacing w:after="200" w:line="276" w:lineRule="auto"/>
                              <w:rPr>
                                <w:sz w:val="22"/>
                                <w:szCs w:val="16"/>
                              </w:rPr>
                            </w:pPr>
                            <w:r w:rsidRPr="001E549B">
                              <w:rPr>
                                <w:sz w:val="22"/>
                                <w:szCs w:val="16"/>
                              </w:rPr>
                              <w:t>9</w:t>
                            </w:r>
                            <w:r w:rsidRPr="001E549B">
                              <w:rPr>
                                <w:sz w:val="22"/>
                                <w:szCs w:val="16"/>
                                <w:vertAlign w:val="superscript"/>
                              </w:rPr>
                              <w:t>th</w:t>
                            </w:r>
                            <w:r w:rsidRPr="001E549B">
                              <w:rPr>
                                <w:sz w:val="22"/>
                                <w:szCs w:val="16"/>
                              </w:rPr>
                              <w:t xml:space="preserve"> Grade Literature and American Literature</w:t>
                            </w:r>
                          </w:p>
                          <w:p w14:paraId="29A32CD1" w14:textId="77777777" w:rsidR="005273AE" w:rsidRPr="00A160FE" w:rsidRDefault="005273AE" w:rsidP="002170F0">
                            <w:pPr>
                              <w:jc w:val="center"/>
                              <w:rPr>
                                <w:i/>
                                <w:sz w:val="28"/>
                              </w:rPr>
                            </w:pPr>
                          </w:p>
                          <w:p w14:paraId="29A32CD2" w14:textId="77777777" w:rsidR="005273AE" w:rsidRPr="00A160FE" w:rsidRDefault="005273AE" w:rsidP="002170F0">
                            <w:pPr>
                              <w:jc w:val="center"/>
                              <w:rPr>
                                <w:i/>
                                <w:sz w:val="28"/>
                              </w:rPr>
                            </w:pPr>
                          </w:p>
                          <w:p w14:paraId="29A32CD3" w14:textId="77777777" w:rsidR="005273AE" w:rsidRPr="00A160FE" w:rsidRDefault="005273AE" w:rsidP="002170F0">
                            <w:pPr>
                              <w:jc w:val="center"/>
                              <w:rPr>
                                <w:i/>
                                <w:sz w:val="28"/>
                              </w:rPr>
                            </w:pPr>
                          </w:p>
                          <w:p w14:paraId="29A32CD4" w14:textId="77777777" w:rsidR="005273AE" w:rsidRPr="00A160FE" w:rsidRDefault="005273AE" w:rsidP="002170F0">
                            <w:pPr>
                              <w:jc w:val="cente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5C" id="Text Box 21" o:spid="_x0000_s1029" type="#_x0000_t202" style="position:absolute;margin-left:0;margin-top:11.25pt;width:221.25pt;height:531.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" filled="f" stroked="f">
                <v:textbox>
                  <w:txbxContent>
                    <w:p w14:paraId="29A32CAB" w14:textId="77777777" w:rsidR="005273AE" w:rsidRPr="00092878" w:rsidRDefault="005273AE" w:rsidP="00AA7F68">
                      <w:pPr>
                        <w:jc w:val="center"/>
                        <w:rPr>
                          <w:b/>
                          <w:i/>
                          <w:sz w:val="20"/>
                          <w:szCs w:val="22"/>
                        </w:rPr>
                      </w:pPr>
                      <w:r w:rsidRPr="00092878">
                        <w:rPr>
                          <w:b/>
                          <w:i/>
                          <w:sz w:val="20"/>
                          <w:szCs w:val="22"/>
                        </w:rPr>
                        <w:t>Our Goals for Student Achievement</w:t>
                      </w:r>
                    </w:p>
                    <w:p w14:paraId="29A32CAC" w14:textId="77777777" w:rsidR="005748AA" w:rsidRPr="00092878" w:rsidRDefault="00AA7F68" w:rsidP="00975FA9">
                      <w:pPr>
                        <w:ind w:left="720" w:firstLine="720"/>
                        <w:contextualSpacing/>
                        <w:rPr>
                          <w:b/>
                          <w:i/>
                          <w:sz w:val="20"/>
                          <w:szCs w:val="22"/>
                        </w:rPr>
                      </w:pPr>
                      <w:r w:rsidRPr="00092878">
                        <w:rPr>
                          <w:b/>
                          <w:i/>
                          <w:sz w:val="20"/>
                          <w:szCs w:val="22"/>
                        </w:rPr>
                        <w:t>District</w:t>
                      </w:r>
                      <w:r w:rsidR="00B4404C" w:rsidRPr="00092878">
                        <w:rPr>
                          <w:b/>
                          <w:i/>
                          <w:sz w:val="20"/>
                          <w:szCs w:val="22"/>
                        </w:rPr>
                        <w:t xml:space="preserve"> Goals</w:t>
                      </w:r>
                    </w:p>
                    <w:p w14:paraId="29A32CAE" w14:textId="395946C2" w:rsidR="00975FA9" w:rsidRPr="00092878" w:rsidRDefault="005839B9" w:rsidP="00975FA9">
                      <w:pPr>
                        <w:pStyle w:val="NormalWeb"/>
                        <w:shd w:val="clear" w:color="auto" w:fill="FFFFFF"/>
                        <w:rPr>
                          <w:rFonts w:asciiTheme="majorHAnsi" w:hAnsiTheme="majorHAnsi" w:cstheme="majorHAnsi"/>
                          <w:color w:val="000000"/>
                          <w:sz w:val="16"/>
                          <w:szCs w:val="18"/>
                        </w:rPr>
                      </w:pPr>
                      <w:r w:rsidRPr="00092878">
                        <w:rPr>
                          <w:rFonts w:asciiTheme="majorHAnsi" w:hAnsiTheme="majorHAnsi" w:cstheme="majorHAnsi"/>
                          <w:b/>
                          <w:color w:val="000000"/>
                          <w:sz w:val="16"/>
                          <w:szCs w:val="18"/>
                        </w:rPr>
                        <w:t xml:space="preserve"> </w:t>
                      </w:r>
                      <w:r w:rsidR="00AD3D1C" w:rsidRPr="00092878">
                        <w:rPr>
                          <w:rFonts w:asciiTheme="majorHAnsi" w:hAnsiTheme="majorHAnsi" w:cstheme="majorHAnsi"/>
                          <w:b/>
                          <w:color w:val="000000"/>
                          <w:sz w:val="16"/>
                          <w:szCs w:val="18"/>
                        </w:rPr>
                        <w:t xml:space="preserve"> </w:t>
                      </w:r>
                      <w:r w:rsidR="00975FA9" w:rsidRPr="00092878">
                        <w:rPr>
                          <w:rFonts w:asciiTheme="majorHAnsi" w:hAnsiTheme="majorHAnsi" w:cstheme="majorHAnsi"/>
                          <w:b/>
                          <w:color w:val="000000"/>
                          <w:sz w:val="16"/>
                          <w:szCs w:val="18"/>
                        </w:rPr>
                        <w:t>Goal 1:</w:t>
                      </w:r>
                      <w:r w:rsidR="00975FA9" w:rsidRPr="00092878">
                        <w:rPr>
                          <w:rFonts w:asciiTheme="majorHAnsi" w:hAnsiTheme="majorHAnsi" w:cstheme="majorHAnsi"/>
                          <w:color w:val="000000"/>
                          <w:sz w:val="16"/>
                          <w:szCs w:val="18"/>
                        </w:rPr>
                        <w:t xml:space="preserve"> </w:t>
                      </w:r>
                      <w:r w:rsidR="007B3D25" w:rsidRPr="00092878">
                        <w:rPr>
                          <w:rFonts w:asciiTheme="majorHAnsi" w:hAnsiTheme="majorHAnsi" w:cstheme="majorHAnsi"/>
                          <w:color w:val="000000"/>
                          <w:sz w:val="16"/>
                          <w:szCs w:val="18"/>
                        </w:rPr>
                        <w:t>During the 202</w:t>
                      </w:r>
                      <w:r w:rsidR="004A7631" w:rsidRPr="00092878">
                        <w:rPr>
                          <w:rFonts w:asciiTheme="majorHAnsi" w:hAnsiTheme="majorHAnsi" w:cstheme="majorHAnsi"/>
                          <w:color w:val="000000"/>
                          <w:sz w:val="16"/>
                          <w:szCs w:val="18"/>
                        </w:rPr>
                        <w:t>4</w:t>
                      </w:r>
                      <w:r w:rsidR="007B3D25" w:rsidRPr="00092878">
                        <w:rPr>
                          <w:rFonts w:asciiTheme="majorHAnsi" w:hAnsiTheme="majorHAnsi" w:cstheme="majorHAnsi"/>
                          <w:color w:val="000000"/>
                          <w:sz w:val="16"/>
                          <w:szCs w:val="18"/>
                        </w:rPr>
                        <w:t>-202</w:t>
                      </w:r>
                      <w:r w:rsidR="004A7631" w:rsidRPr="00092878">
                        <w:rPr>
                          <w:rFonts w:asciiTheme="majorHAnsi" w:hAnsiTheme="majorHAnsi" w:cstheme="majorHAnsi"/>
                          <w:color w:val="000000"/>
                          <w:sz w:val="16"/>
                          <w:szCs w:val="18"/>
                        </w:rPr>
                        <w:t>5</w:t>
                      </w:r>
                      <w:r w:rsidR="007B3D25" w:rsidRPr="00092878">
                        <w:rPr>
                          <w:rFonts w:asciiTheme="majorHAnsi" w:hAnsiTheme="majorHAnsi" w:cstheme="majorHAnsi"/>
                          <w:color w:val="000000"/>
                          <w:sz w:val="16"/>
                          <w:szCs w:val="18"/>
                        </w:rPr>
                        <w:t xml:space="preserve"> school year, we will increase student content mastery in ​tested subject areas on the Georgia Milestones by </w:t>
                      </w:r>
                      <w:r w:rsidRPr="00092878">
                        <w:rPr>
                          <w:rFonts w:asciiTheme="majorHAnsi" w:hAnsiTheme="majorHAnsi" w:cstheme="majorHAnsi"/>
                          <w:color w:val="000000"/>
                          <w:sz w:val="16"/>
                          <w:szCs w:val="18"/>
                        </w:rPr>
                        <w:t>5</w:t>
                      </w:r>
                      <w:r w:rsidR="007B3D25" w:rsidRPr="00092878">
                        <w:rPr>
                          <w:rFonts w:asciiTheme="majorHAnsi" w:hAnsiTheme="majorHAnsi" w:cstheme="majorHAnsi"/>
                          <w:color w:val="000000"/>
                          <w:sz w:val="16"/>
                          <w:szCs w:val="18"/>
                        </w:rPr>
                        <w:t>%</w:t>
                      </w:r>
                      <w:r w:rsidR="00975FA9" w:rsidRPr="00092878">
                        <w:rPr>
                          <w:rFonts w:asciiTheme="majorHAnsi" w:hAnsiTheme="majorHAnsi" w:cstheme="majorHAnsi"/>
                          <w:color w:val="000000"/>
                          <w:sz w:val="16"/>
                          <w:szCs w:val="18"/>
                        </w:rPr>
                        <w:t xml:space="preserve"> </w:t>
                      </w:r>
                    </w:p>
                    <w:p w14:paraId="62C16050" w14:textId="30FC50A7" w:rsidR="007B3D25" w:rsidRPr="00092878" w:rsidRDefault="005839B9" w:rsidP="007B3D25">
                      <w:pPr>
                        <w:pStyle w:val="NormalWeb"/>
                        <w:shd w:val="clear" w:color="auto" w:fill="FFFFFF"/>
                        <w:rPr>
                          <w:rFonts w:asciiTheme="majorHAnsi" w:hAnsiTheme="majorHAnsi" w:cstheme="majorHAnsi"/>
                          <w:color w:val="000000"/>
                          <w:sz w:val="16"/>
                          <w:szCs w:val="18"/>
                        </w:rPr>
                      </w:pPr>
                      <w:r w:rsidRPr="00092878">
                        <w:rPr>
                          <w:rFonts w:asciiTheme="majorHAnsi" w:hAnsiTheme="majorHAnsi" w:cstheme="majorHAnsi"/>
                          <w:b/>
                          <w:color w:val="000000"/>
                          <w:sz w:val="16"/>
                          <w:szCs w:val="18"/>
                        </w:rPr>
                        <w:t xml:space="preserve"> </w:t>
                      </w:r>
                      <w:r w:rsidR="00AD3D1C" w:rsidRPr="00092878">
                        <w:rPr>
                          <w:rFonts w:asciiTheme="majorHAnsi" w:hAnsiTheme="majorHAnsi" w:cstheme="majorHAnsi"/>
                          <w:b/>
                          <w:color w:val="000000"/>
                          <w:sz w:val="16"/>
                          <w:szCs w:val="18"/>
                        </w:rPr>
                        <w:t xml:space="preserve"> </w:t>
                      </w:r>
                      <w:r w:rsidR="00975FA9" w:rsidRPr="00092878">
                        <w:rPr>
                          <w:rFonts w:asciiTheme="majorHAnsi" w:hAnsiTheme="majorHAnsi" w:cstheme="majorHAnsi"/>
                          <w:b/>
                          <w:color w:val="000000"/>
                          <w:sz w:val="16"/>
                          <w:szCs w:val="18"/>
                        </w:rPr>
                        <w:t>Goal 2:</w:t>
                      </w:r>
                      <w:r w:rsidR="00975FA9" w:rsidRPr="00092878">
                        <w:rPr>
                          <w:rFonts w:asciiTheme="majorHAnsi" w:hAnsiTheme="majorHAnsi" w:cstheme="majorHAnsi"/>
                          <w:color w:val="000000"/>
                          <w:sz w:val="16"/>
                          <w:szCs w:val="18"/>
                        </w:rPr>
                        <w:t xml:space="preserve">  </w:t>
                      </w:r>
                      <w:r w:rsidR="007B3D25" w:rsidRPr="00092878">
                        <w:rPr>
                          <w:rFonts w:asciiTheme="majorHAnsi" w:hAnsiTheme="majorHAnsi" w:cstheme="majorHAnsi"/>
                          <w:color w:val="000000"/>
                          <w:sz w:val="16"/>
                          <w:szCs w:val="18"/>
                        </w:rPr>
                        <w:t>During the 202</w:t>
                      </w:r>
                      <w:r w:rsidR="004A7631" w:rsidRPr="00092878">
                        <w:rPr>
                          <w:rFonts w:asciiTheme="majorHAnsi" w:hAnsiTheme="majorHAnsi" w:cstheme="majorHAnsi"/>
                          <w:color w:val="000000"/>
                          <w:sz w:val="16"/>
                          <w:szCs w:val="18"/>
                        </w:rPr>
                        <w:t>4</w:t>
                      </w:r>
                      <w:r w:rsidR="007B3D25" w:rsidRPr="00092878">
                        <w:rPr>
                          <w:rFonts w:asciiTheme="majorHAnsi" w:hAnsiTheme="majorHAnsi" w:cstheme="majorHAnsi"/>
                          <w:color w:val="000000"/>
                          <w:sz w:val="16"/>
                          <w:szCs w:val="18"/>
                        </w:rPr>
                        <w:t>-202</w:t>
                      </w:r>
                      <w:r w:rsidR="004A7631" w:rsidRPr="00092878">
                        <w:rPr>
                          <w:rFonts w:asciiTheme="majorHAnsi" w:hAnsiTheme="majorHAnsi" w:cstheme="majorHAnsi"/>
                          <w:color w:val="000000"/>
                          <w:sz w:val="16"/>
                          <w:szCs w:val="18"/>
                        </w:rPr>
                        <w:t>5</w:t>
                      </w:r>
                      <w:r w:rsidR="007B3D25" w:rsidRPr="00092878">
                        <w:rPr>
                          <w:rFonts w:asciiTheme="majorHAnsi" w:hAnsiTheme="majorHAnsi" w:cstheme="majorHAnsi"/>
                          <w:color w:val="000000"/>
                          <w:sz w:val="16"/>
                          <w:szCs w:val="18"/>
                        </w:rPr>
                        <w:t xml:space="preserve"> school year, we will increase post-high school readiness by ​increasing our graduation rate from </w:t>
                      </w:r>
                      <w:r w:rsidRPr="00092878">
                        <w:rPr>
                          <w:rFonts w:asciiTheme="majorHAnsi" w:hAnsiTheme="majorHAnsi" w:cstheme="majorHAnsi"/>
                          <w:color w:val="000000"/>
                          <w:sz w:val="16"/>
                          <w:szCs w:val="18"/>
                        </w:rPr>
                        <w:t>8</w:t>
                      </w:r>
                      <w:r w:rsidR="007B3D25" w:rsidRPr="00092878">
                        <w:rPr>
                          <w:rFonts w:asciiTheme="majorHAnsi" w:hAnsiTheme="majorHAnsi" w:cstheme="majorHAnsi"/>
                          <w:color w:val="000000"/>
                          <w:sz w:val="16"/>
                          <w:szCs w:val="18"/>
                        </w:rPr>
                        <w:t xml:space="preserve">1% to </w:t>
                      </w:r>
                      <w:r w:rsidRPr="00092878">
                        <w:rPr>
                          <w:rFonts w:asciiTheme="majorHAnsi" w:hAnsiTheme="majorHAnsi" w:cstheme="majorHAnsi"/>
                          <w:color w:val="000000"/>
                          <w:sz w:val="16"/>
                          <w:szCs w:val="18"/>
                        </w:rPr>
                        <w:t>83</w:t>
                      </w:r>
                      <w:r w:rsidR="007B3D25" w:rsidRPr="00092878">
                        <w:rPr>
                          <w:rFonts w:asciiTheme="majorHAnsi" w:hAnsiTheme="majorHAnsi" w:cstheme="majorHAnsi"/>
                          <w:color w:val="000000"/>
                          <w:sz w:val="16"/>
                          <w:szCs w:val="18"/>
                        </w:rPr>
                        <w:t>%.</w:t>
                      </w:r>
                    </w:p>
                    <w:p w14:paraId="766BF809" w14:textId="5AAED7C8" w:rsidR="005839B9" w:rsidRPr="00092878" w:rsidRDefault="00AD3D1C" w:rsidP="007B3D25">
                      <w:pPr>
                        <w:pStyle w:val="NormalWeb"/>
                        <w:shd w:val="clear" w:color="auto" w:fill="FFFFFF"/>
                        <w:rPr>
                          <w:rFonts w:asciiTheme="majorHAnsi" w:hAnsiTheme="majorHAnsi" w:cstheme="majorHAnsi"/>
                          <w:color w:val="000000"/>
                          <w:sz w:val="16"/>
                          <w:szCs w:val="18"/>
                        </w:rPr>
                      </w:pPr>
                      <w:r w:rsidRPr="00092878">
                        <w:rPr>
                          <w:rFonts w:asciiTheme="majorHAnsi" w:hAnsiTheme="majorHAnsi" w:cstheme="majorHAnsi"/>
                          <w:b/>
                          <w:color w:val="000000"/>
                          <w:sz w:val="16"/>
                          <w:szCs w:val="18"/>
                        </w:rPr>
                        <w:t xml:space="preserve"> </w:t>
                      </w:r>
                      <w:r w:rsidR="00CA64F9" w:rsidRPr="00092878">
                        <w:rPr>
                          <w:rFonts w:asciiTheme="majorHAnsi" w:hAnsiTheme="majorHAnsi" w:cstheme="majorHAnsi"/>
                          <w:b/>
                          <w:color w:val="000000"/>
                          <w:sz w:val="16"/>
                          <w:szCs w:val="18"/>
                        </w:rPr>
                        <w:t>Goal 3</w:t>
                      </w:r>
                      <w:r w:rsidR="00CA64F9" w:rsidRPr="00092878">
                        <w:rPr>
                          <w:rFonts w:asciiTheme="majorHAnsi" w:hAnsiTheme="majorHAnsi" w:cstheme="majorHAnsi"/>
                          <w:color w:val="000000"/>
                          <w:sz w:val="16"/>
                          <w:szCs w:val="18"/>
                        </w:rPr>
                        <w:t>:</w:t>
                      </w:r>
                      <w:r w:rsidRPr="00092878">
                        <w:rPr>
                          <w:rFonts w:asciiTheme="majorHAnsi" w:hAnsiTheme="majorHAnsi" w:cstheme="majorHAnsi"/>
                          <w:color w:val="000000"/>
                          <w:sz w:val="16"/>
                          <w:szCs w:val="18"/>
                        </w:rPr>
                        <w:t xml:space="preserve"> During the 2024-2025 school year, we will increase the number of highly effective teachers and leaders retained in RCSS by 3%.</w:t>
                      </w:r>
                    </w:p>
                    <w:p w14:paraId="29A32CB2" w14:textId="236BB52F" w:rsidR="00975FA9" w:rsidRPr="00092878" w:rsidRDefault="007B3D25" w:rsidP="00092878">
                      <w:pPr>
                        <w:pStyle w:val="NormalWeb"/>
                        <w:shd w:val="clear" w:color="auto" w:fill="FFFFFF"/>
                        <w:jc w:val="center"/>
                        <w:rPr>
                          <w:rFonts w:asciiTheme="majorHAnsi" w:eastAsia="Calibri" w:hAnsiTheme="majorHAnsi" w:cstheme="majorHAnsi"/>
                          <w:b/>
                          <w:sz w:val="16"/>
                          <w:szCs w:val="18"/>
                        </w:rPr>
                      </w:pPr>
                      <w:r w:rsidRPr="00092878">
                        <w:rPr>
                          <w:rFonts w:asciiTheme="majorHAnsi" w:hAnsiTheme="majorHAnsi" w:cstheme="majorHAnsi"/>
                          <w:color w:val="000000"/>
                          <w:sz w:val="16"/>
                          <w:szCs w:val="18"/>
                        </w:rPr>
                        <w:t>​</w:t>
                      </w:r>
                      <w:r w:rsidR="005839B9" w:rsidRPr="00092878">
                        <w:rPr>
                          <w:rFonts w:asciiTheme="majorHAnsi" w:eastAsia="Calibri" w:hAnsiTheme="majorHAnsi" w:cstheme="majorHAnsi"/>
                          <w:b/>
                          <w:sz w:val="16"/>
                          <w:szCs w:val="18"/>
                        </w:rPr>
                        <w:t xml:space="preserve">    </w:t>
                      </w:r>
                      <w:r w:rsidR="00975FA9" w:rsidRPr="00092878">
                        <w:rPr>
                          <w:rFonts w:asciiTheme="majorHAnsi" w:eastAsia="Calibri" w:hAnsiTheme="majorHAnsi" w:cstheme="majorHAnsi"/>
                          <w:b/>
                          <w:sz w:val="16"/>
                          <w:szCs w:val="18"/>
                        </w:rPr>
                        <w:t>Area of Improvement Identified from CNA:</w:t>
                      </w:r>
                    </w:p>
                    <w:p w14:paraId="29A32CB3"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1. Academics in Reading/Literacy</w:t>
                      </w:r>
                    </w:p>
                    <w:p w14:paraId="29A32CB4"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2. Academics in Math</w:t>
                      </w:r>
                    </w:p>
                    <w:p w14:paraId="29A32CB5"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3. Support for Below Grade Level Students</w:t>
                      </w:r>
                    </w:p>
                    <w:p w14:paraId="29A32CB6"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4. Teacher/Leader Turnover Rate</w:t>
                      </w:r>
                    </w:p>
                    <w:p w14:paraId="29A32CB7" w14:textId="77777777" w:rsidR="00975FA9" w:rsidRPr="00092878" w:rsidRDefault="00975FA9" w:rsidP="00975FA9">
                      <w:pPr>
                        <w:rPr>
                          <w:rFonts w:asciiTheme="majorHAnsi" w:eastAsia="Calibri" w:hAnsiTheme="majorHAnsi" w:cstheme="majorHAnsi"/>
                          <w:sz w:val="16"/>
                          <w:szCs w:val="18"/>
                        </w:rPr>
                      </w:pPr>
                      <w:r w:rsidRPr="00092878">
                        <w:rPr>
                          <w:rFonts w:asciiTheme="majorHAnsi" w:eastAsia="Calibri" w:hAnsiTheme="majorHAnsi" w:cstheme="majorHAnsi"/>
                          <w:sz w:val="16"/>
                          <w:szCs w:val="18"/>
                        </w:rPr>
                        <w:t>5. Student Behavior/Attendance</w:t>
                      </w:r>
                    </w:p>
                    <w:p w14:paraId="714EEE96" w14:textId="77777777" w:rsidR="00092878" w:rsidRDefault="00092878" w:rsidP="00B4404C">
                      <w:pPr>
                        <w:jc w:val="center"/>
                        <w:rPr>
                          <w:rFonts w:asciiTheme="majorHAnsi" w:hAnsiTheme="majorHAnsi" w:cstheme="majorHAnsi"/>
                          <w:b/>
                          <w:i/>
                          <w:sz w:val="18"/>
                          <w:szCs w:val="18"/>
                        </w:rPr>
                      </w:pPr>
                    </w:p>
                    <w:p w14:paraId="29A32CB9" w14:textId="745EBB93" w:rsidR="00B4404C" w:rsidRDefault="00B4404C" w:rsidP="00B4404C">
                      <w:pPr>
                        <w:jc w:val="center"/>
                        <w:rPr>
                          <w:rFonts w:asciiTheme="majorHAnsi" w:hAnsiTheme="majorHAnsi" w:cstheme="majorHAnsi"/>
                          <w:b/>
                          <w:i/>
                          <w:sz w:val="18"/>
                          <w:szCs w:val="18"/>
                        </w:rPr>
                      </w:pPr>
                      <w:r w:rsidRPr="00137581">
                        <w:rPr>
                          <w:rFonts w:asciiTheme="majorHAnsi" w:hAnsiTheme="majorHAnsi" w:cstheme="majorHAnsi"/>
                          <w:b/>
                          <w:i/>
                          <w:sz w:val="18"/>
                          <w:szCs w:val="18"/>
                        </w:rPr>
                        <w:t>School Goals</w:t>
                      </w:r>
                    </w:p>
                    <w:p w14:paraId="1B6F3717" w14:textId="291D572C" w:rsidR="00AD3D1C" w:rsidRPr="00092878" w:rsidRDefault="00AD3D1C" w:rsidP="00AD3D1C">
                      <w:pPr>
                        <w:rPr>
                          <w:rFonts w:asciiTheme="majorHAnsi" w:hAnsiTheme="majorHAnsi" w:cstheme="majorHAnsi"/>
                          <w:sz w:val="16"/>
                          <w:szCs w:val="18"/>
                        </w:rPr>
                      </w:pPr>
                      <w:r w:rsidRPr="00092878">
                        <w:rPr>
                          <w:rFonts w:asciiTheme="majorHAnsi" w:hAnsiTheme="majorHAnsi" w:cstheme="majorHAnsi"/>
                          <w:sz w:val="16"/>
                          <w:szCs w:val="18"/>
                        </w:rPr>
                        <w:t>1.</w:t>
                      </w:r>
                      <w:r w:rsidRPr="00092878">
                        <w:rPr>
                          <w:sz w:val="16"/>
                          <w:szCs w:val="18"/>
                        </w:rPr>
                        <w:t xml:space="preserve"> </w:t>
                      </w:r>
                      <w:r w:rsidRPr="00092878">
                        <w:rPr>
                          <w:rFonts w:asciiTheme="majorHAnsi" w:hAnsiTheme="majorHAnsi" w:cstheme="majorHAnsi"/>
                          <w:sz w:val="16"/>
                          <w:szCs w:val="18"/>
                        </w:rPr>
                        <w:t xml:space="preserve">By May 2025, WHS will increase the percentage of students scoring in the Developing Learner category and above on the End of Course test of total tested </w:t>
                      </w:r>
                    </w:p>
                    <w:p w14:paraId="06808584" w14:textId="44265195" w:rsidR="00AD3D1C" w:rsidRPr="00092878" w:rsidRDefault="00AD3D1C" w:rsidP="00AD3D1C">
                      <w:pPr>
                        <w:rPr>
                          <w:rFonts w:asciiTheme="majorHAnsi" w:hAnsiTheme="majorHAnsi" w:cstheme="majorHAnsi"/>
                          <w:sz w:val="16"/>
                          <w:szCs w:val="18"/>
                        </w:rPr>
                      </w:pPr>
                      <w:r w:rsidRPr="00092878">
                        <w:rPr>
                          <w:rFonts w:asciiTheme="majorHAnsi" w:hAnsiTheme="majorHAnsi" w:cstheme="majorHAnsi"/>
                          <w:sz w:val="16"/>
                          <w:szCs w:val="18"/>
                        </w:rPr>
                        <w:t xml:space="preserve">students in: US History 49% to 60%; American Literature 49% to 60%; Biology 37% to 47%; Algebra Concepts and Connections 15% (All tested students) by </w:t>
                      </w:r>
                    </w:p>
                    <w:p w14:paraId="0B8EDD37" w14:textId="77777777" w:rsidR="00AD3D1C" w:rsidRPr="00092878" w:rsidRDefault="00AD3D1C" w:rsidP="00AD3D1C">
                      <w:pPr>
                        <w:rPr>
                          <w:rFonts w:asciiTheme="majorHAnsi" w:hAnsiTheme="majorHAnsi" w:cstheme="majorHAnsi"/>
                          <w:sz w:val="16"/>
                          <w:szCs w:val="18"/>
                        </w:rPr>
                      </w:pPr>
                      <w:r w:rsidRPr="00092878">
                        <w:rPr>
                          <w:rFonts w:asciiTheme="majorHAnsi" w:hAnsiTheme="majorHAnsi" w:cstheme="majorHAnsi"/>
                          <w:sz w:val="16"/>
                          <w:szCs w:val="18"/>
                        </w:rPr>
                        <w:t xml:space="preserve">implementing corrective instructional strategies with rigorous/relevant assessment </w:t>
                      </w:r>
                    </w:p>
                    <w:p w14:paraId="04F8DD07" w14:textId="46577327" w:rsidR="00AD3D1C" w:rsidRPr="00092878" w:rsidRDefault="00AD3D1C" w:rsidP="00AD3D1C">
                      <w:pPr>
                        <w:rPr>
                          <w:rFonts w:asciiTheme="majorHAnsi" w:hAnsiTheme="majorHAnsi" w:cstheme="majorHAnsi"/>
                          <w:sz w:val="18"/>
                          <w:szCs w:val="18"/>
                        </w:rPr>
                      </w:pPr>
                      <w:r w:rsidRPr="00092878">
                        <w:rPr>
                          <w:rFonts w:asciiTheme="majorHAnsi" w:hAnsiTheme="majorHAnsi" w:cstheme="majorHAnsi"/>
                          <w:sz w:val="16"/>
                          <w:szCs w:val="18"/>
                        </w:rPr>
                        <w:t>practices.</w:t>
                      </w:r>
                      <w:r w:rsidRPr="00092878">
                        <w:rPr>
                          <w:rFonts w:asciiTheme="majorHAnsi" w:hAnsiTheme="majorHAnsi" w:cstheme="majorHAnsi"/>
                          <w:sz w:val="16"/>
                          <w:szCs w:val="18"/>
                        </w:rPr>
                        <w:cr/>
                      </w:r>
                      <w:r w:rsidR="00092878" w:rsidRPr="00092878">
                        <w:rPr>
                          <w:rFonts w:asciiTheme="majorHAnsi" w:hAnsiTheme="majorHAnsi" w:cstheme="majorHAnsi"/>
                          <w:sz w:val="16"/>
                          <w:szCs w:val="18"/>
                        </w:rPr>
                        <w:t>2. By May 2024, WHS will increase the percentage of students (by at least 30%) who score 3 or more per AP exam administration when compared to the total test administered in the same subject for the 2024 SY to the 2025 SY by providing necessary support to t</w:t>
                      </w:r>
                      <w:bookmarkStart w:id="1" w:name="_GoBack"/>
                      <w:bookmarkEnd w:id="1"/>
                      <w:r w:rsidR="00092878" w:rsidRPr="00092878">
                        <w:rPr>
                          <w:rFonts w:asciiTheme="majorHAnsi" w:hAnsiTheme="majorHAnsi" w:cstheme="majorHAnsi"/>
                          <w:sz w:val="16"/>
                          <w:szCs w:val="18"/>
                        </w:rPr>
                        <w:t>eachers as well as students.</w:t>
                      </w:r>
                    </w:p>
                    <w:p w14:paraId="23E96826" w14:textId="1FAE14C0" w:rsidR="00092878" w:rsidRPr="00092878" w:rsidRDefault="00092878" w:rsidP="00AD3D1C">
                      <w:pPr>
                        <w:rPr>
                          <w:rFonts w:asciiTheme="majorHAnsi" w:hAnsiTheme="majorHAnsi" w:cstheme="majorHAnsi"/>
                          <w:sz w:val="16"/>
                          <w:szCs w:val="18"/>
                        </w:rPr>
                      </w:pPr>
                      <w:r w:rsidRPr="00092878">
                        <w:rPr>
                          <w:rFonts w:asciiTheme="majorHAnsi" w:hAnsiTheme="majorHAnsi" w:cstheme="majorHAnsi"/>
                          <w:sz w:val="16"/>
                          <w:szCs w:val="18"/>
                        </w:rPr>
                        <w:t xml:space="preserve">3. </w:t>
                      </w:r>
                      <w:r w:rsidRPr="00092878">
                        <w:rPr>
                          <w:rFonts w:asciiTheme="majorHAnsi" w:hAnsiTheme="majorHAnsi" w:cstheme="majorHAnsi"/>
                          <w:sz w:val="16"/>
                          <w:szCs w:val="18"/>
                        </w:rPr>
                        <w:t xml:space="preserve">By May 2025, WHS will decrease the percentage of students determined "At Risk" </w:t>
                      </w:r>
                      <w:r w:rsidRPr="00092878">
                        <w:rPr>
                          <w:rFonts w:asciiTheme="majorHAnsi" w:hAnsiTheme="majorHAnsi" w:cstheme="majorHAnsi"/>
                          <w:sz w:val="16"/>
                          <w:szCs w:val="18"/>
                        </w:rPr>
                        <w:t>(i.e.</w:t>
                      </w:r>
                      <w:r w:rsidRPr="00092878">
                        <w:rPr>
                          <w:rFonts w:asciiTheme="majorHAnsi" w:hAnsiTheme="majorHAnsi" w:cstheme="majorHAnsi"/>
                          <w:sz w:val="16"/>
                          <w:szCs w:val="18"/>
                        </w:rPr>
                        <w:t>, attended school less than 90% of school days) from 22% to 17% by establishing a robust attendance monitoring system to identify at-risk students, conducting monthly parent capacity-building meetings led by school counselors to equip parents with strategies to support their children's education, and by implementing a positive</w:t>
                      </w:r>
                      <w:r w:rsidRPr="00092878">
                        <w:rPr>
                          <w:rFonts w:asciiTheme="majorHAnsi" w:hAnsiTheme="majorHAnsi" w:cstheme="majorHAnsi"/>
                          <w:sz w:val="16"/>
                          <w:szCs w:val="18"/>
                        </w:rPr>
                        <w:t xml:space="preserve"> </w:t>
                      </w:r>
                      <w:r w:rsidRPr="00092878">
                        <w:rPr>
                          <w:rFonts w:asciiTheme="majorHAnsi" w:hAnsiTheme="majorHAnsi" w:cstheme="majorHAnsi"/>
                          <w:sz w:val="16"/>
                          <w:szCs w:val="18"/>
                        </w:rPr>
                        <w:t>reinforcement program to include rewards and recognition for students</w:t>
                      </w:r>
                      <w:r w:rsidRPr="00092878">
                        <w:rPr>
                          <w:sz w:val="18"/>
                        </w:rPr>
                        <w:t>.</w:t>
                      </w:r>
                    </w:p>
                    <w:p w14:paraId="29A32CBD" w14:textId="77777777" w:rsidR="002D4606" w:rsidRPr="00137581" w:rsidRDefault="002D4606" w:rsidP="002D4606">
                      <w:pPr>
                        <w:pStyle w:val="ListParagraph"/>
                        <w:spacing w:after="160" w:line="259" w:lineRule="auto"/>
                        <w:ind w:left="1440"/>
                        <w:rPr>
                          <w:rFonts w:asciiTheme="majorHAnsi" w:hAnsiTheme="majorHAnsi" w:cstheme="majorHAnsi"/>
                          <w:b/>
                          <w:i/>
                          <w:sz w:val="18"/>
                          <w:szCs w:val="18"/>
                        </w:rPr>
                      </w:pPr>
                      <w:r w:rsidRPr="00137581">
                        <w:rPr>
                          <w:rFonts w:asciiTheme="majorHAnsi" w:hAnsiTheme="majorHAnsi" w:cstheme="majorHAnsi"/>
                          <w:b/>
                          <w:i/>
                          <w:sz w:val="18"/>
                          <w:szCs w:val="18"/>
                        </w:rPr>
                        <w:t>Focus Area</w:t>
                      </w:r>
                    </w:p>
                    <w:p w14:paraId="29A32CBE" w14:textId="77777777" w:rsidR="002D4606" w:rsidRPr="00137581" w:rsidRDefault="002D4606" w:rsidP="002D4606">
                      <w:pPr>
                        <w:pStyle w:val="ListParagraph"/>
                        <w:numPr>
                          <w:ilvl w:val="0"/>
                          <w:numId w:val="17"/>
                        </w:numPr>
                        <w:spacing w:after="160" w:line="259" w:lineRule="auto"/>
                        <w:rPr>
                          <w:rFonts w:asciiTheme="majorHAnsi" w:hAnsiTheme="majorHAnsi" w:cstheme="majorHAnsi"/>
                          <w:sz w:val="18"/>
                          <w:szCs w:val="18"/>
                        </w:rPr>
                      </w:pPr>
                      <w:r w:rsidRPr="00137581">
                        <w:rPr>
                          <w:rFonts w:asciiTheme="majorHAnsi" w:hAnsiTheme="majorHAnsi" w:cstheme="majorHAnsi"/>
                          <w:sz w:val="18"/>
                          <w:szCs w:val="18"/>
                        </w:rPr>
                        <w:t>Linear, Quadratic, and Exponential functions</w:t>
                      </w:r>
                    </w:p>
                    <w:p w14:paraId="29A32CBF" w14:textId="77777777" w:rsidR="002D4606" w:rsidRPr="00137581" w:rsidRDefault="002D4606" w:rsidP="002D4606">
                      <w:pPr>
                        <w:pStyle w:val="ListParagraph"/>
                        <w:numPr>
                          <w:ilvl w:val="0"/>
                          <w:numId w:val="17"/>
                        </w:numPr>
                        <w:spacing w:after="160" w:line="259" w:lineRule="auto"/>
                        <w:rPr>
                          <w:rFonts w:asciiTheme="majorHAnsi" w:hAnsiTheme="majorHAnsi" w:cstheme="majorHAnsi"/>
                          <w:sz w:val="18"/>
                          <w:szCs w:val="18"/>
                        </w:rPr>
                      </w:pPr>
                      <w:r w:rsidRPr="00137581">
                        <w:rPr>
                          <w:rFonts w:asciiTheme="majorHAnsi" w:hAnsiTheme="majorHAnsi" w:cstheme="majorHAnsi"/>
                          <w:sz w:val="18"/>
                          <w:szCs w:val="18"/>
                        </w:rPr>
                        <w:t>9</w:t>
                      </w:r>
                      <w:r w:rsidRPr="00137581">
                        <w:rPr>
                          <w:rFonts w:asciiTheme="majorHAnsi" w:hAnsiTheme="majorHAnsi" w:cstheme="majorHAnsi"/>
                          <w:sz w:val="18"/>
                          <w:szCs w:val="18"/>
                          <w:vertAlign w:val="superscript"/>
                        </w:rPr>
                        <w:t>th</w:t>
                      </w:r>
                      <w:r w:rsidRPr="00137581">
                        <w:rPr>
                          <w:rFonts w:asciiTheme="majorHAnsi" w:hAnsiTheme="majorHAnsi" w:cstheme="majorHAnsi"/>
                          <w:sz w:val="18"/>
                          <w:szCs w:val="18"/>
                        </w:rPr>
                        <w:t xml:space="preserve"> Grade Literature and American</w:t>
                      </w:r>
                    </w:p>
                    <w:p w14:paraId="29A32CC0" w14:textId="77777777" w:rsidR="002D4606" w:rsidRPr="00137581" w:rsidRDefault="002D4606" w:rsidP="002D4606">
                      <w:pPr>
                        <w:pStyle w:val="ListParagraph"/>
                        <w:spacing w:after="160" w:line="259" w:lineRule="auto"/>
                        <w:rPr>
                          <w:rFonts w:asciiTheme="majorHAnsi" w:hAnsiTheme="majorHAnsi" w:cstheme="majorHAnsi"/>
                          <w:sz w:val="18"/>
                          <w:szCs w:val="18"/>
                        </w:rPr>
                      </w:pPr>
                      <w:r w:rsidRPr="00137581">
                        <w:rPr>
                          <w:rFonts w:asciiTheme="majorHAnsi" w:hAnsiTheme="majorHAnsi" w:cstheme="majorHAnsi"/>
                          <w:sz w:val="18"/>
                          <w:szCs w:val="18"/>
                        </w:rPr>
                        <w:t xml:space="preserve">Literature </w:t>
                      </w:r>
                    </w:p>
                    <w:p w14:paraId="29A32CC1" w14:textId="77777777" w:rsidR="002D4606" w:rsidRPr="00137581" w:rsidRDefault="002D4606" w:rsidP="00AA7F68">
                      <w:pPr>
                        <w:rPr>
                          <w:rFonts w:ascii="Arial Narrow" w:hAnsi="Arial Narrow"/>
                          <w:sz w:val="18"/>
                          <w:szCs w:val="18"/>
                        </w:rPr>
                      </w:pPr>
                    </w:p>
                    <w:p w14:paraId="29A32CC2" w14:textId="77777777" w:rsidR="002D4606" w:rsidRDefault="002D4606" w:rsidP="00AA7F68">
                      <w:pPr>
                        <w:rPr>
                          <w:rFonts w:ascii="Arial Narrow" w:hAnsi="Arial Narrow"/>
                        </w:rPr>
                      </w:pPr>
                    </w:p>
                    <w:p w14:paraId="29A32CC3" w14:textId="77777777" w:rsidR="002D4606" w:rsidRDefault="002D4606" w:rsidP="00AA7F68">
                      <w:pPr>
                        <w:rPr>
                          <w:rFonts w:ascii="Arial Narrow" w:hAnsi="Arial Narrow"/>
                        </w:rPr>
                      </w:pPr>
                    </w:p>
                    <w:p w14:paraId="29A32CC4" w14:textId="77777777" w:rsidR="002D4606" w:rsidRDefault="002D4606" w:rsidP="00AA7F68">
                      <w:pPr>
                        <w:rPr>
                          <w:rFonts w:ascii="Arial Narrow" w:hAnsi="Arial Narrow"/>
                        </w:rPr>
                      </w:pPr>
                    </w:p>
                    <w:p w14:paraId="29A32CC5" w14:textId="77777777" w:rsidR="002D4606" w:rsidRDefault="002D4606" w:rsidP="00AA7F68">
                      <w:pPr>
                        <w:rPr>
                          <w:rFonts w:ascii="Arial Narrow" w:hAnsi="Arial Narrow"/>
                        </w:rPr>
                      </w:pPr>
                    </w:p>
                    <w:p w14:paraId="29A32CC6" w14:textId="77777777" w:rsidR="002D4606" w:rsidRDefault="002D4606" w:rsidP="00AA7F68">
                      <w:pPr>
                        <w:rPr>
                          <w:rFonts w:ascii="Arial Narrow" w:hAnsi="Arial Narrow"/>
                        </w:rPr>
                      </w:pPr>
                    </w:p>
                    <w:p w14:paraId="29A32CC7" w14:textId="77777777" w:rsidR="002D4606" w:rsidRDefault="002D4606" w:rsidP="00AA7F68">
                      <w:pPr>
                        <w:rPr>
                          <w:rFonts w:ascii="Arial Narrow" w:hAnsi="Arial Narrow"/>
                        </w:rPr>
                      </w:pPr>
                    </w:p>
                    <w:p w14:paraId="29A32CC8" w14:textId="77777777" w:rsidR="002D4606" w:rsidRDefault="002D4606" w:rsidP="00AA7F68">
                      <w:pPr>
                        <w:rPr>
                          <w:rFonts w:ascii="Arial Narrow" w:hAnsi="Arial Narrow"/>
                        </w:rPr>
                      </w:pPr>
                    </w:p>
                    <w:p w14:paraId="29A32CC9" w14:textId="77777777" w:rsidR="002D4606" w:rsidRDefault="002D4606" w:rsidP="00AA7F68">
                      <w:pPr>
                        <w:rPr>
                          <w:rFonts w:ascii="Arial Narrow" w:hAnsi="Arial Narrow"/>
                        </w:rPr>
                      </w:pPr>
                    </w:p>
                    <w:p w14:paraId="29A32CCA" w14:textId="77777777" w:rsidR="002D4606" w:rsidRDefault="002D4606" w:rsidP="00AA7F68">
                      <w:pPr>
                        <w:rPr>
                          <w:rFonts w:ascii="Arial Narrow" w:hAnsi="Arial Narrow"/>
                        </w:rPr>
                      </w:pPr>
                    </w:p>
                    <w:p w14:paraId="29A32CCB" w14:textId="77777777" w:rsidR="002D4606" w:rsidRDefault="002D4606" w:rsidP="00AA7F68">
                      <w:pPr>
                        <w:rPr>
                          <w:rFonts w:ascii="Arial Narrow" w:hAnsi="Arial Narrow"/>
                        </w:rPr>
                      </w:pPr>
                    </w:p>
                    <w:p w14:paraId="29A32CCC" w14:textId="77777777" w:rsidR="002D4606" w:rsidRDefault="002D4606" w:rsidP="00AA7F68">
                      <w:pPr>
                        <w:rPr>
                          <w:rFonts w:ascii="Arial Narrow" w:hAnsi="Arial Narrow"/>
                        </w:rPr>
                      </w:pPr>
                    </w:p>
                    <w:p w14:paraId="29A32CCD" w14:textId="77777777" w:rsidR="002D4606" w:rsidRDefault="002D4606" w:rsidP="00AA7F68">
                      <w:pPr>
                        <w:rPr>
                          <w:rFonts w:ascii="Arial Narrow" w:hAnsi="Arial Narrow"/>
                        </w:rPr>
                      </w:pPr>
                    </w:p>
                    <w:p w14:paraId="29A32CCE" w14:textId="77777777" w:rsidR="00A160FE" w:rsidRPr="00AA7F68" w:rsidRDefault="005748AA" w:rsidP="00AA7F68">
                      <w:pPr>
                        <w:jc w:val="center"/>
                        <w:rPr>
                          <w:b/>
                          <w:i/>
                          <w:sz w:val="28"/>
                          <w:szCs w:val="28"/>
                        </w:rPr>
                      </w:pPr>
                      <w:r w:rsidRPr="00AA7F68">
                        <w:rPr>
                          <w:b/>
                          <w:i/>
                          <w:sz w:val="28"/>
                          <w:szCs w:val="28"/>
                        </w:rPr>
                        <w:t>Focus Areas</w:t>
                      </w:r>
                    </w:p>
                    <w:p w14:paraId="29A32CCF" w14:textId="77777777" w:rsidR="001E549B" w:rsidRDefault="001E549B" w:rsidP="001E549B">
                      <w:pPr>
                        <w:pStyle w:val="ListParagraph"/>
                        <w:numPr>
                          <w:ilvl w:val="0"/>
                          <w:numId w:val="12"/>
                        </w:numPr>
                        <w:spacing w:after="200" w:line="276" w:lineRule="auto"/>
                        <w:rPr>
                          <w:sz w:val="22"/>
                          <w:szCs w:val="16"/>
                        </w:rPr>
                      </w:pPr>
                      <w:r w:rsidRPr="001E549B">
                        <w:rPr>
                          <w:sz w:val="22"/>
                          <w:szCs w:val="16"/>
                        </w:rPr>
                        <w:t>Linear, Quadratic, and Exponential functions</w:t>
                      </w:r>
                    </w:p>
                    <w:p w14:paraId="29A32CD0" w14:textId="77777777" w:rsidR="005273AE" w:rsidRPr="001E549B" w:rsidRDefault="001E549B" w:rsidP="001E549B">
                      <w:pPr>
                        <w:pStyle w:val="ListParagraph"/>
                        <w:numPr>
                          <w:ilvl w:val="0"/>
                          <w:numId w:val="12"/>
                        </w:numPr>
                        <w:spacing w:after="200" w:line="276" w:lineRule="auto"/>
                        <w:rPr>
                          <w:sz w:val="22"/>
                          <w:szCs w:val="16"/>
                        </w:rPr>
                      </w:pPr>
                      <w:r w:rsidRPr="001E549B">
                        <w:rPr>
                          <w:sz w:val="22"/>
                          <w:szCs w:val="16"/>
                        </w:rPr>
                        <w:t>9</w:t>
                      </w:r>
                      <w:r w:rsidRPr="001E549B">
                        <w:rPr>
                          <w:sz w:val="22"/>
                          <w:szCs w:val="16"/>
                          <w:vertAlign w:val="superscript"/>
                        </w:rPr>
                        <w:t>th</w:t>
                      </w:r>
                      <w:r w:rsidRPr="001E549B">
                        <w:rPr>
                          <w:sz w:val="22"/>
                          <w:szCs w:val="16"/>
                        </w:rPr>
                        <w:t xml:space="preserve"> Grade Literature and American Literature</w:t>
                      </w:r>
                    </w:p>
                    <w:p w14:paraId="29A32CD1" w14:textId="77777777" w:rsidR="005273AE" w:rsidRPr="00A160FE" w:rsidRDefault="005273AE" w:rsidP="002170F0">
                      <w:pPr>
                        <w:jc w:val="center"/>
                        <w:rPr>
                          <w:i/>
                          <w:sz w:val="28"/>
                        </w:rPr>
                      </w:pPr>
                    </w:p>
                    <w:p w14:paraId="29A32CD2" w14:textId="77777777" w:rsidR="005273AE" w:rsidRPr="00A160FE" w:rsidRDefault="005273AE" w:rsidP="002170F0">
                      <w:pPr>
                        <w:jc w:val="center"/>
                        <w:rPr>
                          <w:i/>
                          <w:sz w:val="28"/>
                        </w:rPr>
                      </w:pPr>
                    </w:p>
                    <w:p w14:paraId="29A32CD3" w14:textId="77777777" w:rsidR="005273AE" w:rsidRPr="00A160FE" w:rsidRDefault="005273AE" w:rsidP="002170F0">
                      <w:pPr>
                        <w:jc w:val="center"/>
                        <w:rPr>
                          <w:i/>
                          <w:sz w:val="28"/>
                        </w:rPr>
                      </w:pPr>
                    </w:p>
                    <w:p w14:paraId="29A32CD4" w14:textId="77777777" w:rsidR="005273AE" w:rsidRPr="00A160FE" w:rsidRDefault="005273AE" w:rsidP="002170F0">
                      <w:pPr>
                        <w:jc w:val="center"/>
                        <w:rPr>
                          <w:i/>
                          <w:sz w:val="28"/>
                        </w:rPr>
                      </w:pPr>
                    </w:p>
                  </w:txbxContent>
                </v:textbox>
                <w10:wrap type="through" anchorx="margin" anchory="margin"/>
              </v:shape>
            </w:pict>
          </mc:Fallback>
        </mc:AlternateContent>
      </w:r>
      <w:r w:rsidR="001E549B">
        <w:rPr>
          <w:noProof/>
        </w:rPr>
        <mc:AlternateContent>
          <mc:Choice Requires="wps">
            <w:drawing>
              <wp:anchor distT="0" distB="0" distL="114300" distR="114300" simplePos="0" relativeHeight="251688960" behindDoc="0" locked="0" layoutInCell="1" allowOverlap="1" wp14:anchorId="29A32C5E" wp14:editId="29A32C5F">
                <wp:simplePos x="0" y="0"/>
                <wp:positionH relativeFrom="page">
                  <wp:posOffset>3886200</wp:posOffset>
                </wp:positionH>
                <wp:positionV relativeFrom="margin">
                  <wp:posOffset>4476750</wp:posOffset>
                </wp:positionV>
                <wp:extent cx="5219700" cy="1918970"/>
                <wp:effectExtent l="0" t="0" r="0" b="5080"/>
                <wp:wrapThrough wrapText="bothSides">
                  <wp:wrapPolygon edited="0">
                    <wp:start x="158" y="0"/>
                    <wp:lineTo x="158" y="21443"/>
                    <wp:lineTo x="21364" y="21443"/>
                    <wp:lineTo x="21364" y="0"/>
                    <wp:lineTo x="158"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19189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D5" w14:textId="77777777" w:rsidR="005273AE" w:rsidRPr="00A43B36" w:rsidRDefault="001E549B" w:rsidP="00A43B36">
                            <w:pPr>
                              <w:rPr>
                                <w:b/>
                                <w:i/>
                                <w:sz w:val="32"/>
                              </w:rPr>
                            </w:pPr>
                            <w:r>
                              <w:rPr>
                                <w:b/>
                                <w:i/>
                                <w:sz w:val="32"/>
                              </w:rPr>
                              <w:t>As a parent, I will …</w:t>
                            </w:r>
                          </w:p>
                          <w:p w14:paraId="29A32CD6" w14:textId="77777777" w:rsidR="005273AE" w:rsidRPr="001E549B" w:rsidRDefault="005273AE" w:rsidP="002170F0">
                            <w:pPr>
                              <w:jc w:val="center"/>
                              <w:rPr>
                                <w:b/>
                                <w:i/>
                              </w:rPr>
                            </w:pPr>
                          </w:p>
                          <w:p w14:paraId="29A32CD7"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 xml:space="preserve">Implement home strategies learned during parent workshops.  </w:t>
                            </w:r>
                          </w:p>
                          <w:p w14:paraId="29A32CD8"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Review and make sure child complete additional math/reading assignments.</w:t>
                            </w:r>
                          </w:p>
                          <w:p w14:paraId="29A32CD9"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Discuss each day’s assignment with my child, ask questions and try to rework challenging math problems together using different steps to obtain the same answer.</w:t>
                            </w:r>
                          </w:p>
                          <w:p w14:paraId="29A32CDA" w14:textId="77777777" w:rsidR="00A43B36" w:rsidRPr="00A43B36" w:rsidRDefault="00A43B36" w:rsidP="001E5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5E" id="Text Box 17" o:spid="_x0000_s1030" type="#_x0000_t202" style="position:absolute;margin-left:306pt;margin-top:352.5pt;width:411pt;height:151.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" filled="f" stroked="f">
                <v:textbox>
                  <w:txbxContent>
                    <w:p w14:paraId="29A32CD5" w14:textId="77777777" w:rsidR="005273AE" w:rsidRPr="00A43B36" w:rsidRDefault="001E549B" w:rsidP="00A43B36">
                      <w:pPr>
                        <w:rPr>
                          <w:b/>
                          <w:i/>
                          <w:sz w:val="32"/>
                        </w:rPr>
                      </w:pPr>
                      <w:r>
                        <w:rPr>
                          <w:b/>
                          <w:i/>
                          <w:sz w:val="32"/>
                        </w:rPr>
                        <w:t>As a parent, I will …</w:t>
                      </w:r>
                    </w:p>
                    <w:p w14:paraId="29A32CD6" w14:textId="77777777" w:rsidR="005273AE" w:rsidRPr="001E549B" w:rsidRDefault="005273AE" w:rsidP="002170F0">
                      <w:pPr>
                        <w:jc w:val="center"/>
                        <w:rPr>
                          <w:b/>
                          <w:i/>
                        </w:rPr>
                      </w:pPr>
                    </w:p>
                    <w:p w14:paraId="29A32CD7"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 xml:space="preserve">Implement home strategies learned during parent workshops.  </w:t>
                      </w:r>
                    </w:p>
                    <w:p w14:paraId="29A32CD8"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Review and make sure child complete additional math/reading assignments.</w:t>
                      </w:r>
                    </w:p>
                    <w:p w14:paraId="29A32CD9"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Discuss each day’s assignment with my child, ask questions and try to rework challenging math problems together using different steps to obtain the same answer.</w:t>
                      </w:r>
                    </w:p>
                    <w:p w14:paraId="29A32CDA" w14:textId="77777777" w:rsidR="00A43B36" w:rsidRPr="00A43B36" w:rsidRDefault="00A43B36" w:rsidP="001E549B"/>
                  </w:txbxContent>
                </v:textbox>
                <w10:wrap type="through" anchorx="page" anchory="margin"/>
              </v:shape>
            </w:pict>
          </mc:Fallback>
        </mc:AlternateContent>
      </w:r>
      <w:r w:rsidR="001E549B">
        <w:rPr>
          <w:noProof/>
        </w:rPr>
        <mc:AlternateContent>
          <mc:Choice Requires="wps">
            <w:drawing>
              <wp:anchor distT="0" distB="0" distL="114300" distR="114300" simplePos="0" relativeHeight="251691008" behindDoc="0" locked="0" layoutInCell="1" allowOverlap="1" wp14:anchorId="29A32C60" wp14:editId="29A32C61">
                <wp:simplePos x="0" y="0"/>
                <wp:positionH relativeFrom="page">
                  <wp:posOffset>6467475</wp:posOffset>
                </wp:positionH>
                <wp:positionV relativeFrom="page">
                  <wp:posOffset>1714500</wp:posOffset>
                </wp:positionV>
                <wp:extent cx="2647950" cy="3343275"/>
                <wp:effectExtent l="0" t="0" r="0" b="9525"/>
                <wp:wrapThrough wrapText="bothSides">
                  <wp:wrapPolygon edited="0">
                    <wp:start x="311" y="0"/>
                    <wp:lineTo x="311" y="21538"/>
                    <wp:lineTo x="21134" y="21538"/>
                    <wp:lineTo x="21134" y="0"/>
                    <wp:lineTo x="311"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3343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DB" w14:textId="77777777" w:rsidR="00C818EE" w:rsidRDefault="001E549B" w:rsidP="002170F0">
                            <w:pPr>
                              <w:rPr>
                                <w:b/>
                                <w:i/>
                                <w:sz w:val="32"/>
                              </w:rPr>
                            </w:pPr>
                            <w:r>
                              <w:rPr>
                                <w:b/>
                                <w:i/>
                                <w:sz w:val="32"/>
                              </w:rPr>
                              <w:t>As a student, I will….</w:t>
                            </w:r>
                          </w:p>
                          <w:p w14:paraId="29A32CDC" w14:textId="77777777" w:rsidR="003709FE" w:rsidRDefault="003709FE" w:rsidP="002170F0">
                            <w:pPr>
                              <w:rPr>
                                <w:sz w:val="28"/>
                              </w:rPr>
                            </w:pPr>
                          </w:p>
                          <w:p w14:paraId="29A32CDD"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Use strategies and materials provided to my parents during workshops.</w:t>
                            </w:r>
                          </w:p>
                          <w:p w14:paraId="29A32CDE"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Follow up with all additional math and reading resource’s suggested by teacher.</w:t>
                            </w:r>
                          </w:p>
                          <w:p w14:paraId="29A32CDF"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Take ownership of my individual learning and performance by utilizing the Infinite Campus Student Portal</w:t>
                            </w:r>
                            <w:r w:rsidR="006873DD">
                              <w:rPr>
                                <w:sz w:val="22"/>
                                <w:szCs w:val="20"/>
                              </w:rPr>
                              <w:t>, Canvas,</w:t>
                            </w:r>
                            <w:r w:rsidRPr="006873DD">
                              <w:rPr>
                                <w:sz w:val="22"/>
                                <w:szCs w:val="20"/>
                              </w:rPr>
                              <w:t xml:space="preserve"> and resources sent home by my teacher to find the answers to problems</w:t>
                            </w:r>
                            <w:r w:rsidR="006873DD">
                              <w:rPr>
                                <w:sz w:val="22"/>
                                <w:szCs w:val="20"/>
                              </w:rPr>
                              <w:t>.</w:t>
                            </w:r>
                          </w:p>
                          <w:p w14:paraId="29A32CE0" w14:textId="77777777" w:rsidR="003709FE" w:rsidRPr="00A43B36" w:rsidRDefault="003709FE" w:rsidP="001E549B">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A32C60" id="Text Box 18" o:spid="_x0000_s1031" type="#_x0000_t202" style="position:absolute;margin-left:509.25pt;margin-top:135pt;width:208.5pt;height:263.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" filled="f" stroked="f">
                <v:textbox>
                  <w:txbxContent>
                    <w:p w14:paraId="29A32CDB" w14:textId="77777777" w:rsidR="00C818EE" w:rsidRDefault="001E549B" w:rsidP="002170F0">
                      <w:pPr>
                        <w:rPr>
                          <w:b/>
                          <w:i/>
                          <w:sz w:val="32"/>
                        </w:rPr>
                      </w:pPr>
                      <w:r>
                        <w:rPr>
                          <w:b/>
                          <w:i/>
                          <w:sz w:val="32"/>
                        </w:rPr>
                        <w:t>As a student, I will….</w:t>
                      </w:r>
                    </w:p>
                    <w:p w14:paraId="29A32CDC" w14:textId="77777777" w:rsidR="003709FE" w:rsidRDefault="003709FE" w:rsidP="002170F0">
                      <w:pPr>
                        <w:rPr>
                          <w:sz w:val="28"/>
                        </w:rPr>
                      </w:pPr>
                    </w:p>
                    <w:p w14:paraId="29A32CDD"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Use strategies and materials provided to my parents during workshops.</w:t>
                      </w:r>
                    </w:p>
                    <w:p w14:paraId="29A32CDE"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Follow up with all additional math and reading resource’s suggested by teacher.</w:t>
                      </w:r>
                    </w:p>
                    <w:p w14:paraId="29A32CDF"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Take ownership of my individual learning and performance by utilizing the Infinite Campus Student Portal</w:t>
                      </w:r>
                      <w:r w:rsidR="006873DD">
                        <w:rPr>
                          <w:sz w:val="22"/>
                          <w:szCs w:val="20"/>
                        </w:rPr>
                        <w:t>, Canvas,</w:t>
                      </w:r>
                      <w:r w:rsidRPr="006873DD">
                        <w:rPr>
                          <w:sz w:val="22"/>
                          <w:szCs w:val="20"/>
                        </w:rPr>
                        <w:t xml:space="preserve"> and resources sent home by my teacher to find the answers to problems</w:t>
                      </w:r>
                      <w:r w:rsidR="006873DD">
                        <w:rPr>
                          <w:sz w:val="22"/>
                          <w:szCs w:val="20"/>
                        </w:rPr>
                        <w:t>.</w:t>
                      </w:r>
                    </w:p>
                    <w:p w14:paraId="29A32CE0" w14:textId="77777777" w:rsidR="003709FE" w:rsidRPr="00A43B36" w:rsidRDefault="003709FE" w:rsidP="001E549B">
                      <w:pPr>
                        <w:pStyle w:val="ListParagraph"/>
                      </w:pPr>
                    </w:p>
                  </w:txbxContent>
                </v:textbox>
                <w10:wrap type="through" anchorx="page" anchory="page"/>
              </v:shape>
            </w:pict>
          </mc:Fallback>
        </mc:AlternateContent>
      </w:r>
      <w:r w:rsidR="001E549B">
        <w:rPr>
          <w:noProof/>
        </w:rPr>
        <mc:AlternateContent>
          <mc:Choice Requires="wps">
            <w:drawing>
              <wp:anchor distT="0" distB="0" distL="114300" distR="114300" simplePos="0" relativeHeight="251693056" behindDoc="0" locked="0" layoutInCell="1" allowOverlap="1" wp14:anchorId="29A32C62" wp14:editId="29A32C63">
                <wp:simplePos x="0" y="0"/>
                <wp:positionH relativeFrom="page">
                  <wp:posOffset>3790950</wp:posOffset>
                </wp:positionH>
                <wp:positionV relativeFrom="page">
                  <wp:posOffset>1733550</wp:posOffset>
                </wp:positionV>
                <wp:extent cx="2533650" cy="3228975"/>
                <wp:effectExtent l="0" t="0" r="0" b="9525"/>
                <wp:wrapThrough wrapText="bothSides">
                  <wp:wrapPolygon edited="0">
                    <wp:start x="325" y="0"/>
                    <wp:lineTo x="325" y="21536"/>
                    <wp:lineTo x="21113" y="21536"/>
                    <wp:lineTo x="21113" y="0"/>
                    <wp:lineTo x="325"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2289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E1" w14:textId="77777777" w:rsidR="005273AE" w:rsidRP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29A32CE2" w14:textId="77777777" w:rsidR="003709FE" w:rsidRPr="001E549B" w:rsidRDefault="003709FE" w:rsidP="003709FE">
                            <w:pPr>
                              <w:rPr>
                                <w:b/>
                                <w:i/>
                                <w:sz w:val="28"/>
                              </w:rPr>
                            </w:pPr>
                          </w:p>
                          <w:p w14:paraId="29A32CE3"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Provide Workshops in Literature, Math, and Science with an emphasis in reading and math skills.</w:t>
                            </w:r>
                          </w:p>
                          <w:p w14:paraId="29A32CE4"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Send home additional resources to target math and reading weaknesses.  These resources will include worksheets and internet links.</w:t>
                            </w:r>
                          </w:p>
                          <w:p w14:paraId="29A32CE5"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Utilize assignments that foster creative problem solving will be utilized as a tool to strengthen problem solving skills.</w:t>
                            </w:r>
                          </w:p>
                          <w:p w14:paraId="29A32CE6" w14:textId="77777777" w:rsidR="003709FE" w:rsidRDefault="003709FE" w:rsidP="003709FE">
                            <w:pPr>
                              <w:rPr>
                                <w:b/>
                                <w:i/>
                              </w:rPr>
                            </w:pPr>
                          </w:p>
                          <w:p w14:paraId="29A32CE7"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A32C62" id="Text Box 19" o:spid="_x0000_s1032" type="#_x0000_t202" style="position:absolute;margin-left:298.5pt;margin-top:136.5pt;width:199.5pt;height:254.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" filled="f" stroked="f">
                <v:textbox>
                  <w:txbxContent>
                    <w:p w14:paraId="29A32CE1" w14:textId="77777777" w:rsidR="005273AE" w:rsidRP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29A32CE2" w14:textId="77777777" w:rsidR="003709FE" w:rsidRPr="001E549B" w:rsidRDefault="003709FE" w:rsidP="003709FE">
                      <w:pPr>
                        <w:rPr>
                          <w:b/>
                          <w:i/>
                          <w:sz w:val="28"/>
                        </w:rPr>
                      </w:pPr>
                    </w:p>
                    <w:p w14:paraId="29A32CE3"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Provide Workshops in Literature, Math, and Science with an emphasis in reading and math skills.</w:t>
                      </w:r>
                    </w:p>
                    <w:p w14:paraId="29A32CE4"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Send home additional resources to target math and reading weaknesses.  These resources will include worksheets and internet links.</w:t>
                      </w:r>
                    </w:p>
                    <w:p w14:paraId="29A32CE5"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Utilize assignments that foster creative problem solving will be utilized as a tool to strengthen problem solving skills.</w:t>
                      </w:r>
                    </w:p>
                    <w:p w14:paraId="29A32CE6" w14:textId="77777777" w:rsidR="003709FE" w:rsidRDefault="003709FE" w:rsidP="003709FE">
                      <w:pPr>
                        <w:rPr>
                          <w:b/>
                          <w:i/>
                        </w:rPr>
                      </w:pPr>
                    </w:p>
                    <w:p w14:paraId="29A32CE7" w14:textId="77777777" w:rsidR="003709FE" w:rsidRPr="003709FE" w:rsidRDefault="003709FE" w:rsidP="003709FE">
                      <w:pPr>
                        <w:rPr>
                          <w:b/>
                          <w:i/>
                        </w:rPr>
                      </w:pPr>
                    </w:p>
                  </w:txbxContent>
                </v:textbox>
                <w10:wrap type="through" anchorx="page" anchory="page"/>
              </v:shape>
            </w:pict>
          </mc:Fallback>
        </mc:AlternateContent>
      </w:r>
      <w:r w:rsidR="00AD7163">
        <w:rPr>
          <w:noProof/>
        </w:rPr>
        <mc:AlternateContent>
          <mc:Choice Requires="wps">
            <w:drawing>
              <wp:anchor distT="0" distB="0" distL="114300" distR="114300" simplePos="0" relativeHeight="251658240" behindDoc="0" locked="0" layoutInCell="1" allowOverlap="1" wp14:anchorId="29A32C64" wp14:editId="29A32C65">
                <wp:simplePos x="0" y="0"/>
                <wp:positionH relativeFrom="page">
                  <wp:posOffset>758825</wp:posOffset>
                </wp:positionH>
                <wp:positionV relativeFrom="page">
                  <wp:posOffset>749300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7E6CB3" id="Rounded Rectangle 5" o:spid="_x0000_s1026" style="position:absolute;margin-left:59.75pt;margin-top:59pt;width:211pt;height:4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4864" behindDoc="0" locked="0" layoutInCell="1" allowOverlap="1" wp14:anchorId="29A32C66" wp14:editId="29A32C67">
                <wp:simplePos x="0" y="0"/>
                <wp:positionH relativeFrom="page">
                  <wp:posOffset>3657600</wp:posOffset>
                </wp:positionH>
                <wp:positionV relativeFrom="page">
                  <wp:posOffset>781050</wp:posOffset>
                </wp:positionV>
                <wp:extent cx="5511800" cy="895350"/>
                <wp:effectExtent l="0" t="0" r="12700" b="57150"/>
                <wp:wrapThrough wrapText="bothSides">
                  <wp:wrapPolygon edited="0">
                    <wp:start x="224" y="0"/>
                    <wp:lineTo x="0" y="1379"/>
                    <wp:lineTo x="0" y="20681"/>
                    <wp:lineTo x="149" y="22060"/>
                    <wp:lineTo x="373" y="22519"/>
                    <wp:lineTo x="21202" y="22519"/>
                    <wp:lineTo x="21426" y="22060"/>
                    <wp:lineTo x="21575" y="20681"/>
                    <wp:lineTo x="21575" y="1379"/>
                    <wp:lineTo x="21351" y="0"/>
                    <wp:lineTo x="224" y="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chemeClr val="tx2">
                            <a:lumMod val="40000"/>
                            <a:lumOff val="60000"/>
                          </a:schemeClr>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7149C9"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" fillcolor="#8db3e2 [1311]"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29A32C68" wp14:editId="29A32C69">
                <wp:simplePos x="0" y="0"/>
                <wp:positionH relativeFrom="page">
                  <wp:posOffset>3723640</wp:posOffset>
                </wp:positionH>
                <wp:positionV relativeFrom="page">
                  <wp:posOffset>848360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E8" w14:textId="77777777" w:rsidR="005273AE" w:rsidRPr="002170F0" w:rsidRDefault="005273AE" w:rsidP="002170F0">
                            <w:pPr>
                              <w:jc w:val="center"/>
                              <w:rPr>
                                <w:b/>
                                <w:i/>
                                <w:color w:val="FFFFFF" w:themeColor="background1"/>
                                <w:sz w:val="32"/>
                              </w:rPr>
                            </w:pPr>
                          </w:p>
                          <w:p w14:paraId="29A32CE9"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68" id="Text Box 20" o:spid="_x0000_s1033" type="#_x0000_t202" style="position:absolute;margin-left:293.2pt;margin-top:66.8pt;width:411.6pt;height:49.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" filled="f" stroked="f">
                <v:textbox>
                  <w:txbxContent>
                    <w:p w14:paraId="29A32CE8" w14:textId="77777777" w:rsidR="005273AE" w:rsidRPr="002170F0" w:rsidRDefault="005273AE" w:rsidP="002170F0">
                      <w:pPr>
                        <w:jc w:val="center"/>
                        <w:rPr>
                          <w:b/>
                          <w:i/>
                          <w:color w:val="FFFFFF" w:themeColor="background1"/>
                          <w:sz w:val="32"/>
                        </w:rPr>
                      </w:pPr>
                    </w:p>
                    <w:p w14:paraId="29A32CE9"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82816" behindDoc="0" locked="0" layoutInCell="1" allowOverlap="1" wp14:anchorId="29A32C6A" wp14:editId="29A32C6B">
                <wp:simplePos x="0" y="0"/>
                <wp:positionH relativeFrom="page">
                  <wp:posOffset>3657600</wp:posOffset>
                </wp:positionH>
                <wp:positionV relativeFrom="page">
                  <wp:posOffset>5043170</wp:posOffset>
                </wp:positionV>
                <wp:extent cx="5511800" cy="2037080"/>
                <wp:effectExtent l="57150" t="19050" r="50800" b="77470"/>
                <wp:wrapThrough wrapText="bothSides">
                  <wp:wrapPolygon edited="0">
                    <wp:start x="821" y="-202"/>
                    <wp:lineTo x="-224" y="0"/>
                    <wp:lineTo x="-149" y="21209"/>
                    <wp:lineTo x="971" y="22219"/>
                    <wp:lineTo x="20530" y="22219"/>
                    <wp:lineTo x="20605" y="22017"/>
                    <wp:lineTo x="21724" y="19594"/>
                    <wp:lineTo x="21724" y="3030"/>
                    <wp:lineTo x="21053" y="808"/>
                    <wp:lineTo x="20754" y="-202"/>
                    <wp:lineTo x="821" y="-202"/>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2037080"/>
                        </a:xfrm>
                        <a:prstGeom prst="roundRect">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AA968" id="Rounded Rectangle 12" o:spid="_x0000_s1026" style="position:absolute;margin-left:4in;margin-top:397.1pt;width:434pt;height:160.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" fillcolor="#8db3e2 [1311]" stroked="f">
                <v:shadow on="t" color="black" opacity="22937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60288" behindDoc="0" locked="0" layoutInCell="1" allowOverlap="1" wp14:anchorId="29A32C6C" wp14:editId="29A32C6D">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676D27"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29A32C6E" wp14:editId="29A32C6F">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B4F202E"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A2EEA" w14:textId="77777777" w:rsidR="00631C4C" w:rsidRDefault="00631C4C" w:rsidP="00EC4254">
      <w:r>
        <w:separator/>
      </w:r>
    </w:p>
  </w:endnote>
  <w:endnote w:type="continuationSeparator" w:id="0">
    <w:p w14:paraId="6375E43A" w14:textId="77777777" w:rsidR="00631C4C" w:rsidRDefault="00631C4C"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5DCA" w14:textId="77777777" w:rsidR="00631C4C" w:rsidRDefault="00631C4C" w:rsidP="00EC4254">
      <w:r>
        <w:separator/>
      </w:r>
    </w:p>
  </w:footnote>
  <w:footnote w:type="continuationSeparator" w:id="0">
    <w:p w14:paraId="7CEA78DE" w14:textId="77777777" w:rsidR="00631C4C" w:rsidRDefault="00631C4C"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F3BC1"/>
    <w:multiLevelType w:val="hybridMultilevel"/>
    <w:tmpl w:val="8D26738C"/>
    <w:lvl w:ilvl="0" w:tplc="4F6420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D4017"/>
    <w:multiLevelType w:val="hybridMultilevel"/>
    <w:tmpl w:val="DD8A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F0FDE"/>
    <w:multiLevelType w:val="hybridMultilevel"/>
    <w:tmpl w:val="DDEE9D5C"/>
    <w:lvl w:ilvl="0" w:tplc="64D2559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53179"/>
    <w:multiLevelType w:val="hybridMultilevel"/>
    <w:tmpl w:val="51F2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A601A"/>
    <w:multiLevelType w:val="hybridMultilevel"/>
    <w:tmpl w:val="1064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265D2"/>
    <w:multiLevelType w:val="hybridMultilevel"/>
    <w:tmpl w:val="076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6545A"/>
    <w:multiLevelType w:val="hybridMultilevel"/>
    <w:tmpl w:val="961E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5"/>
  </w:num>
  <w:num w:numId="5">
    <w:abstractNumId w:val="9"/>
  </w:num>
  <w:num w:numId="6">
    <w:abstractNumId w:val="8"/>
  </w:num>
  <w:num w:numId="7">
    <w:abstractNumId w:val="3"/>
  </w:num>
  <w:num w:numId="8">
    <w:abstractNumId w:val="11"/>
  </w:num>
  <w:num w:numId="9">
    <w:abstractNumId w:val="2"/>
  </w:num>
  <w:num w:numId="10">
    <w:abstractNumId w:val="13"/>
  </w:num>
  <w:num w:numId="11">
    <w:abstractNumId w:val="15"/>
  </w:num>
  <w:num w:numId="12">
    <w:abstractNumId w:val="4"/>
  </w:num>
  <w:num w:numId="13">
    <w:abstractNumId w:val="10"/>
  </w:num>
  <w:num w:numId="14">
    <w:abstractNumId w:val="12"/>
  </w:num>
  <w:num w:numId="15">
    <w:abstractNumId w:val="7"/>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47446"/>
    <w:rsid w:val="0006231B"/>
    <w:rsid w:val="00092878"/>
    <w:rsid w:val="000C1F76"/>
    <w:rsid w:val="000E32C3"/>
    <w:rsid w:val="000E3B24"/>
    <w:rsid w:val="00111A87"/>
    <w:rsid w:val="00114551"/>
    <w:rsid w:val="00114F0D"/>
    <w:rsid w:val="00137581"/>
    <w:rsid w:val="001545B8"/>
    <w:rsid w:val="00176CD1"/>
    <w:rsid w:val="001B06D7"/>
    <w:rsid w:val="001D4FF3"/>
    <w:rsid w:val="001E549B"/>
    <w:rsid w:val="00206A7F"/>
    <w:rsid w:val="002170F0"/>
    <w:rsid w:val="00262EB6"/>
    <w:rsid w:val="0028185F"/>
    <w:rsid w:val="002A2D66"/>
    <w:rsid w:val="002C74A9"/>
    <w:rsid w:val="002D4606"/>
    <w:rsid w:val="003460FB"/>
    <w:rsid w:val="00346199"/>
    <w:rsid w:val="003709FE"/>
    <w:rsid w:val="003730C8"/>
    <w:rsid w:val="003B0EAA"/>
    <w:rsid w:val="003B49FA"/>
    <w:rsid w:val="003C26F1"/>
    <w:rsid w:val="003C3591"/>
    <w:rsid w:val="003C73F4"/>
    <w:rsid w:val="003F6851"/>
    <w:rsid w:val="00434E4D"/>
    <w:rsid w:val="00463C65"/>
    <w:rsid w:val="0048020A"/>
    <w:rsid w:val="004A7631"/>
    <w:rsid w:val="004C6AFD"/>
    <w:rsid w:val="004E7CDE"/>
    <w:rsid w:val="004F6DD0"/>
    <w:rsid w:val="00500C75"/>
    <w:rsid w:val="00507853"/>
    <w:rsid w:val="005130EB"/>
    <w:rsid w:val="00525943"/>
    <w:rsid w:val="005273AE"/>
    <w:rsid w:val="00557878"/>
    <w:rsid w:val="005748AA"/>
    <w:rsid w:val="005839B9"/>
    <w:rsid w:val="00631C4C"/>
    <w:rsid w:val="00651081"/>
    <w:rsid w:val="006873DD"/>
    <w:rsid w:val="006C7B51"/>
    <w:rsid w:val="00706008"/>
    <w:rsid w:val="00742EB9"/>
    <w:rsid w:val="00775272"/>
    <w:rsid w:val="007A22F3"/>
    <w:rsid w:val="007B3D25"/>
    <w:rsid w:val="007C5478"/>
    <w:rsid w:val="007D3057"/>
    <w:rsid w:val="0081161D"/>
    <w:rsid w:val="00824759"/>
    <w:rsid w:val="00875FFA"/>
    <w:rsid w:val="008979F4"/>
    <w:rsid w:val="008F6A56"/>
    <w:rsid w:val="00912D6F"/>
    <w:rsid w:val="00946B98"/>
    <w:rsid w:val="00975FA9"/>
    <w:rsid w:val="009A0729"/>
    <w:rsid w:val="009E5012"/>
    <w:rsid w:val="00A14B87"/>
    <w:rsid w:val="00A160FE"/>
    <w:rsid w:val="00A36245"/>
    <w:rsid w:val="00A43B36"/>
    <w:rsid w:val="00A82EC2"/>
    <w:rsid w:val="00A9157D"/>
    <w:rsid w:val="00A97BDE"/>
    <w:rsid w:val="00AA1AF0"/>
    <w:rsid w:val="00AA7F68"/>
    <w:rsid w:val="00AD366F"/>
    <w:rsid w:val="00AD3D1C"/>
    <w:rsid w:val="00AD4B4E"/>
    <w:rsid w:val="00AD7163"/>
    <w:rsid w:val="00AE0BC7"/>
    <w:rsid w:val="00AF2401"/>
    <w:rsid w:val="00B06DED"/>
    <w:rsid w:val="00B4404C"/>
    <w:rsid w:val="00B80F55"/>
    <w:rsid w:val="00B8139D"/>
    <w:rsid w:val="00BC4D91"/>
    <w:rsid w:val="00BF4727"/>
    <w:rsid w:val="00C07CA1"/>
    <w:rsid w:val="00C34BF1"/>
    <w:rsid w:val="00C35C9D"/>
    <w:rsid w:val="00C818EE"/>
    <w:rsid w:val="00C83FB1"/>
    <w:rsid w:val="00C9002F"/>
    <w:rsid w:val="00CA62F2"/>
    <w:rsid w:val="00CA64F9"/>
    <w:rsid w:val="00CD7F2E"/>
    <w:rsid w:val="00D339EB"/>
    <w:rsid w:val="00D35CB7"/>
    <w:rsid w:val="00D77460"/>
    <w:rsid w:val="00D778D9"/>
    <w:rsid w:val="00DA3FCA"/>
    <w:rsid w:val="00DB1A4E"/>
    <w:rsid w:val="00DC0FE2"/>
    <w:rsid w:val="00DD726C"/>
    <w:rsid w:val="00DE1C94"/>
    <w:rsid w:val="00DF4270"/>
    <w:rsid w:val="00E75F27"/>
    <w:rsid w:val="00E937EF"/>
    <w:rsid w:val="00EC4254"/>
    <w:rsid w:val="00EC6543"/>
    <w:rsid w:val="00EE6CA2"/>
    <w:rsid w:val="00EF3009"/>
    <w:rsid w:val="00F000E4"/>
    <w:rsid w:val="00F0451A"/>
    <w:rsid w:val="00F87149"/>
    <w:rsid w:val="00FA2335"/>
    <w:rsid w:val="00FF0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A32C4A"/>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8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Title">
    <w:name w:val="Title"/>
    <w:basedOn w:val="Normal"/>
    <w:link w:val="TitleChar"/>
    <w:uiPriority w:val="1"/>
    <w:qFormat/>
    <w:rsid w:val="00FF050D"/>
    <w:pPr>
      <w:spacing w:after="60" w:line="228" w:lineRule="auto"/>
    </w:pPr>
    <w:rPr>
      <w:rFonts w:asciiTheme="majorHAnsi" w:eastAsiaTheme="majorEastAsia" w:hAnsiTheme="majorHAnsi" w:cstheme="majorBidi"/>
      <w:b/>
      <w:bCs/>
      <w:color w:val="002060"/>
      <w:kern w:val="28"/>
      <w:sz w:val="60"/>
      <w:szCs w:val="18"/>
      <w:lang w:eastAsia="ja-JP"/>
      <w14:ligatures w14:val="standard"/>
    </w:rPr>
  </w:style>
  <w:style w:type="character" w:customStyle="1" w:styleId="TitleChar">
    <w:name w:val="Title Char"/>
    <w:basedOn w:val="DefaultParagraphFont"/>
    <w:link w:val="Title"/>
    <w:uiPriority w:val="1"/>
    <w:rsid w:val="00FF050D"/>
    <w:rPr>
      <w:rFonts w:asciiTheme="majorHAnsi" w:eastAsiaTheme="majorEastAsia" w:hAnsiTheme="majorHAnsi" w:cstheme="majorBidi"/>
      <w:b/>
      <w:bCs/>
      <w:color w:val="002060"/>
      <w:kern w:val="28"/>
      <w:sz w:val="60"/>
      <w:szCs w:val="18"/>
      <w:lang w:eastAsia="ja-JP"/>
      <w14:ligatures w14:val="standard"/>
    </w:rPr>
  </w:style>
  <w:style w:type="paragraph" w:styleId="NormalWeb">
    <w:name w:val="Normal (Web)"/>
    <w:basedOn w:val="Normal"/>
    <w:uiPriority w:val="99"/>
    <w:unhideWhenUsed/>
    <w:rsid w:val="00DD726C"/>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99646">
      <w:bodyDiv w:val="1"/>
      <w:marLeft w:val="0"/>
      <w:marRight w:val="0"/>
      <w:marTop w:val="0"/>
      <w:marBottom w:val="0"/>
      <w:divBdr>
        <w:top w:val="none" w:sz="0" w:space="0" w:color="auto"/>
        <w:left w:val="none" w:sz="0" w:space="0" w:color="auto"/>
        <w:bottom w:val="none" w:sz="0" w:space="0" w:color="auto"/>
        <w:right w:val="none" w:sz="0" w:space="0" w:color="auto"/>
      </w:divBdr>
    </w:div>
    <w:div w:id="106807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boe/westsid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boe/westsid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8" ma:contentTypeDescription="Create a new document." ma:contentTypeScope="" ma:versionID="8bdd3e0de4448d8c645057c4954115dd">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b2e683a4707b2523fb17d90129d74d73"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8877-158A-49E6-870D-260ECEE861E9}">
  <ds:schemaRefs>
    <ds:schemaRef ds:uri="http://purl.org/dc/dcmitype/"/>
    <ds:schemaRef ds:uri="http://purl.org/dc/terms/"/>
    <ds:schemaRef ds:uri="http://schemas.microsoft.com/office/2006/metadata/properties"/>
    <ds:schemaRef ds:uri="ee2335c7-1982-4704-bb82-06d037e0a04f"/>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aa08462-8b6e-45f4-a16f-6dc2a0fd03b6"/>
    <ds:schemaRef ds:uri="http://purl.org/dc/elements/1.1/"/>
  </ds:schemaRefs>
</ds:datastoreItem>
</file>

<file path=customXml/itemProps2.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3.xml><?xml version="1.0" encoding="utf-8"?>
<ds:datastoreItem xmlns:ds="http://schemas.openxmlformats.org/officeDocument/2006/customXml" ds:itemID="{9F3114EC-E16C-4FDB-A18B-1E7BBB05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F704D-15CA-4A60-B761-D90FD19E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Middleton, Tikki</cp:lastModifiedBy>
  <cp:revision>2</cp:revision>
  <cp:lastPrinted>2024-08-01T18:50:00Z</cp:lastPrinted>
  <dcterms:created xsi:type="dcterms:W3CDTF">2024-08-01T19:33:00Z</dcterms:created>
  <dcterms:modified xsi:type="dcterms:W3CDTF">2024-08-01T19:33:00Z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